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D24D3A" w14:textId="21C4D668" w:rsidR="00AE3004" w:rsidRDefault="00AE3004">
      <w:r>
        <w:t xml:space="preserve">Legislative </w:t>
      </w:r>
      <w:r w:rsidR="00F44EBA">
        <w:t>C</w:t>
      </w:r>
      <w:r>
        <w:t xml:space="preserve">ommittee meeting:  </w:t>
      </w:r>
      <w:r w:rsidR="005A2A20">
        <w:t>April 19, 2016</w:t>
      </w:r>
    </w:p>
    <w:p w14:paraId="1AE96651" w14:textId="77777777" w:rsidR="00AE3004" w:rsidRDefault="00AE3004"/>
    <w:p w14:paraId="0706E667" w14:textId="77777777" w:rsidR="00AE3004" w:rsidRDefault="00AE3004"/>
    <w:p w14:paraId="2EC1C101" w14:textId="77777777" w:rsidR="007F73CA" w:rsidRDefault="00C56A69">
      <w:r>
        <w:t xml:space="preserve">Attendees:  </w:t>
      </w:r>
      <w:r w:rsidR="005A2A20">
        <w:t xml:space="preserve">Joe </w:t>
      </w:r>
      <w:proofErr w:type="spellStart"/>
      <w:r w:rsidR="005A2A20">
        <w:t>Finkbonner</w:t>
      </w:r>
      <w:proofErr w:type="spellEnd"/>
      <w:r w:rsidR="005A2A20">
        <w:t xml:space="preserve">, Laura Bird, Elizabeth Ann Jim, Kim </w:t>
      </w:r>
      <w:proofErr w:type="spellStart"/>
      <w:r w:rsidR="005A2A20">
        <w:t>Zillyet</w:t>
      </w:r>
      <w:proofErr w:type="spellEnd"/>
      <w:r>
        <w:t xml:space="preserve">, </w:t>
      </w:r>
      <w:r w:rsidR="005A2A20">
        <w:t xml:space="preserve">John Stephens, Geoff </w:t>
      </w:r>
      <w:proofErr w:type="spellStart"/>
      <w:r w:rsidR="005A2A20">
        <w:t>Strommer</w:t>
      </w:r>
      <w:proofErr w:type="spellEnd"/>
      <w:r w:rsidR="005A2A20">
        <w:t xml:space="preserve">, Shirley Alvarez, Leslie </w:t>
      </w:r>
      <w:proofErr w:type="spellStart"/>
      <w:r w:rsidR="005A2A20">
        <w:t>Wosnig</w:t>
      </w:r>
      <w:proofErr w:type="spellEnd"/>
      <w:r w:rsidR="005A2A20">
        <w:t xml:space="preserve">, </w:t>
      </w:r>
      <w:proofErr w:type="spellStart"/>
      <w:r w:rsidR="005A2A20">
        <w:t>Cheryle</w:t>
      </w:r>
      <w:proofErr w:type="spellEnd"/>
      <w:r w:rsidR="005A2A20">
        <w:t xml:space="preserve"> Kennedy, Ed Fox, Greg Abramson, Andy Joseph, Jr. </w:t>
      </w:r>
    </w:p>
    <w:p w14:paraId="5A16170F" w14:textId="77777777" w:rsidR="00C56A69" w:rsidRDefault="00C56A69"/>
    <w:p w14:paraId="1C7F702B" w14:textId="77777777" w:rsidR="00C56A69" w:rsidRDefault="005A2A20">
      <w:r>
        <w:t xml:space="preserve">Four </w:t>
      </w:r>
      <w:r w:rsidR="00C56A69">
        <w:t>resolution</w:t>
      </w:r>
      <w:r>
        <w:t>s were considered:</w:t>
      </w:r>
    </w:p>
    <w:p w14:paraId="5FFEF3AA" w14:textId="77777777" w:rsidR="005A2A20" w:rsidRDefault="005A2A20"/>
    <w:p w14:paraId="52D6BCFD" w14:textId="77777777" w:rsidR="005A2A20" w:rsidRDefault="005A2A20" w:rsidP="005A2A20">
      <w:pPr>
        <w:pStyle w:val="ListParagraph"/>
        <w:numPr>
          <w:ilvl w:val="0"/>
          <w:numId w:val="1"/>
        </w:numPr>
      </w:pPr>
      <w:r w:rsidRPr="005A2A20">
        <w:rPr>
          <w:b/>
        </w:rPr>
        <w:t>Injury Prevention Program: Elder Falls Prevention</w:t>
      </w:r>
      <w:r>
        <w:t xml:space="preserve">:  </w:t>
      </w:r>
    </w:p>
    <w:p w14:paraId="131D15E5" w14:textId="77777777" w:rsidR="005A2A20" w:rsidRDefault="005A2A20" w:rsidP="005A2A20">
      <w:pPr>
        <w:pStyle w:val="ListParagraph"/>
        <w:rPr>
          <w:b/>
        </w:rPr>
      </w:pPr>
    </w:p>
    <w:p w14:paraId="5DDDBFD1" w14:textId="77777777" w:rsidR="005A2A20" w:rsidRDefault="005A2A20" w:rsidP="005A2A20">
      <w:pPr>
        <w:pStyle w:val="ListParagraph"/>
      </w:pPr>
      <w:r>
        <w:t xml:space="preserve">This resolution authorizes the NPAIHB to endorse and support efforts by staff of the </w:t>
      </w:r>
      <w:proofErr w:type="spellStart"/>
      <w:r>
        <w:t>EpiCenter</w:t>
      </w:r>
      <w:proofErr w:type="spellEnd"/>
      <w:r>
        <w:t>, under guidance of the Executive Director, to pursue funding through the AOA’s Evidence-Based Falls Prevention Programs in Tribal Communities Financed Solely by 2016 Prevention and Public Health Funds.</w:t>
      </w:r>
    </w:p>
    <w:p w14:paraId="1F1495A9" w14:textId="77777777" w:rsidR="005A2A20" w:rsidRDefault="005A2A20" w:rsidP="005A2A20">
      <w:pPr>
        <w:pStyle w:val="ListParagraph"/>
      </w:pPr>
    </w:p>
    <w:p w14:paraId="73BE3AF9" w14:textId="77777777" w:rsidR="005A2A20" w:rsidRDefault="005A2A20" w:rsidP="005A2A20">
      <w:pPr>
        <w:pStyle w:val="ListParagraph"/>
      </w:pPr>
      <w:proofErr w:type="gramStart"/>
      <w:r>
        <w:t>Motion by Suquamish; second by S</w:t>
      </w:r>
      <w:r w:rsidR="003764C3">
        <w:t>hoshone-Bannock</w:t>
      </w:r>
      <w:r>
        <w:t xml:space="preserve">; </w:t>
      </w:r>
      <w:r w:rsidR="003764C3">
        <w:t xml:space="preserve">and unanimous vote to pass the resolution to the </w:t>
      </w:r>
      <w:r>
        <w:t>Board</w:t>
      </w:r>
      <w:r w:rsidR="003764C3">
        <w:t xml:space="preserve"> for consideration</w:t>
      </w:r>
      <w:r>
        <w:t>.</w:t>
      </w:r>
      <w:proofErr w:type="gramEnd"/>
    </w:p>
    <w:p w14:paraId="63E966B4" w14:textId="77777777" w:rsidR="005A2A20" w:rsidRDefault="005A2A20" w:rsidP="005A2A20">
      <w:pPr>
        <w:pStyle w:val="ListParagraph"/>
      </w:pPr>
    </w:p>
    <w:p w14:paraId="0C15F829" w14:textId="77777777" w:rsidR="005A2A20" w:rsidRDefault="005A2A20" w:rsidP="005A2A20">
      <w:pPr>
        <w:pStyle w:val="ListParagraph"/>
        <w:numPr>
          <w:ilvl w:val="0"/>
          <w:numId w:val="1"/>
        </w:numPr>
      </w:pPr>
      <w:r w:rsidRPr="005A2A20">
        <w:rPr>
          <w:b/>
        </w:rPr>
        <w:t>Support for Renewal of the Northwest Tribal Epidemiology Center</w:t>
      </w:r>
      <w:r>
        <w:t xml:space="preserve">:  </w:t>
      </w:r>
    </w:p>
    <w:p w14:paraId="41DDFE88" w14:textId="77777777" w:rsidR="005A2A20" w:rsidRDefault="005A2A20" w:rsidP="005A2A20">
      <w:pPr>
        <w:pStyle w:val="ListParagraph"/>
      </w:pPr>
    </w:p>
    <w:p w14:paraId="7C7A85BD" w14:textId="77777777" w:rsidR="005A2A20" w:rsidRDefault="005A2A20" w:rsidP="005A2A20">
      <w:pPr>
        <w:pStyle w:val="ListParagraph"/>
      </w:pPr>
      <w:r>
        <w:t xml:space="preserve">This resolution authorizes the NPAIHB to endorse efforts by staff of the </w:t>
      </w:r>
      <w:proofErr w:type="spellStart"/>
      <w:r>
        <w:t>EpiCenter</w:t>
      </w:r>
      <w:proofErr w:type="spellEnd"/>
      <w:r>
        <w:t>, under the guidance of the Executive Director, to apply for renewal funding for the support of the work of the Northwest Tribal Epidemiology Center.</w:t>
      </w:r>
    </w:p>
    <w:p w14:paraId="036997CE" w14:textId="77777777" w:rsidR="005A2A20" w:rsidRDefault="005A2A20" w:rsidP="005A2A20">
      <w:pPr>
        <w:pStyle w:val="ListParagraph"/>
      </w:pPr>
    </w:p>
    <w:p w14:paraId="04F15BEF" w14:textId="77777777" w:rsidR="005A2A20" w:rsidRDefault="005A2A20" w:rsidP="005A2A20">
      <w:pPr>
        <w:pStyle w:val="ListParagraph"/>
      </w:pPr>
      <w:proofErr w:type="gramStart"/>
      <w:r>
        <w:t>Motion by Suqua</w:t>
      </w:r>
      <w:r w:rsidR="003764C3">
        <w:t xml:space="preserve">mish; second by Swinomish; and </w:t>
      </w:r>
      <w:r>
        <w:t>unanimous vote to pass the resolution</w:t>
      </w:r>
      <w:r w:rsidR="003764C3">
        <w:t xml:space="preserve"> to the </w:t>
      </w:r>
      <w:r>
        <w:t>Board</w:t>
      </w:r>
      <w:r w:rsidR="003764C3">
        <w:t xml:space="preserve"> for consideration</w:t>
      </w:r>
      <w:r>
        <w:t>.</w:t>
      </w:r>
      <w:proofErr w:type="gramEnd"/>
    </w:p>
    <w:p w14:paraId="3A6085BD" w14:textId="77777777" w:rsidR="005A2A20" w:rsidRDefault="005A2A20" w:rsidP="005A2A20">
      <w:pPr>
        <w:pStyle w:val="ListParagraph"/>
      </w:pPr>
    </w:p>
    <w:p w14:paraId="23F77A0E" w14:textId="77777777" w:rsidR="005A2A20" w:rsidRDefault="005A2A20" w:rsidP="005A2A20">
      <w:pPr>
        <w:pStyle w:val="ListParagraph"/>
        <w:numPr>
          <w:ilvl w:val="0"/>
          <w:numId w:val="1"/>
        </w:numPr>
      </w:pPr>
      <w:r w:rsidRPr="005A2A20">
        <w:rPr>
          <w:b/>
        </w:rPr>
        <w:t>PA-13-262:  Implication of New Digital Media use for Underage Drinking, Drinking-Related Behaviors, and Prevention Research (R01)</w:t>
      </w:r>
      <w:r>
        <w:t xml:space="preserve">  </w:t>
      </w:r>
    </w:p>
    <w:p w14:paraId="68122F1E" w14:textId="77777777" w:rsidR="005A2A20" w:rsidRDefault="005A2A20" w:rsidP="005A2A20">
      <w:pPr>
        <w:pStyle w:val="ListParagraph"/>
      </w:pPr>
    </w:p>
    <w:p w14:paraId="1CA68F68" w14:textId="77777777" w:rsidR="005A2A20" w:rsidRDefault="005A2A20" w:rsidP="005A2A20">
      <w:pPr>
        <w:pStyle w:val="ListParagraph"/>
      </w:pPr>
      <w:r>
        <w:t xml:space="preserve">This resolution authorizes the NPAIHB to endorse and support efforts by staff of the </w:t>
      </w:r>
      <w:proofErr w:type="spellStart"/>
      <w:r>
        <w:t>EpiCenter</w:t>
      </w:r>
      <w:proofErr w:type="spellEnd"/>
      <w:r>
        <w:t>, under the guidance of the Executive Director, to pursue funding through the “NIH-Implications of a New Digital Media Use for Underage Drinking, Drinking-Related Behaviors, and Prevention Research” funding opportunity.</w:t>
      </w:r>
    </w:p>
    <w:p w14:paraId="3CD845C6" w14:textId="77777777" w:rsidR="005A2A20" w:rsidRDefault="005A2A20" w:rsidP="005A2A20">
      <w:pPr>
        <w:pStyle w:val="ListParagraph"/>
      </w:pPr>
    </w:p>
    <w:p w14:paraId="4FF99139" w14:textId="77777777" w:rsidR="005A2A20" w:rsidRDefault="003764C3" w:rsidP="005A2A20">
      <w:pPr>
        <w:pStyle w:val="ListParagraph"/>
      </w:pPr>
      <w:proofErr w:type="gramStart"/>
      <w:r>
        <w:t xml:space="preserve">Motion by Suquamish; second by </w:t>
      </w:r>
      <w:proofErr w:type="spellStart"/>
      <w:r>
        <w:t>Shoalwater</w:t>
      </w:r>
      <w:proofErr w:type="spellEnd"/>
      <w:r>
        <w:t xml:space="preserve"> Bay; and unanimous vote to pass the resolution to the Board for consideration.</w:t>
      </w:r>
      <w:proofErr w:type="gramEnd"/>
    </w:p>
    <w:p w14:paraId="34451ECF" w14:textId="77777777" w:rsidR="005A2A20" w:rsidRDefault="005A2A20" w:rsidP="005A2A20">
      <w:pPr>
        <w:pStyle w:val="ListParagraph"/>
      </w:pPr>
    </w:p>
    <w:p w14:paraId="5ABBC2A4" w14:textId="77777777" w:rsidR="005A2A20" w:rsidRDefault="005A2A20" w:rsidP="005A2A20">
      <w:pPr>
        <w:pStyle w:val="ListParagraph"/>
        <w:numPr>
          <w:ilvl w:val="0"/>
          <w:numId w:val="1"/>
        </w:numPr>
      </w:pPr>
      <w:r w:rsidRPr="005A2A20">
        <w:rPr>
          <w:b/>
        </w:rPr>
        <w:t xml:space="preserve">RFA-MH-17-350:  </w:t>
      </w:r>
      <w:proofErr w:type="spellStart"/>
      <w:r w:rsidRPr="005A2A20">
        <w:rPr>
          <w:b/>
        </w:rPr>
        <w:t>Colloborative</w:t>
      </w:r>
      <w:proofErr w:type="spellEnd"/>
      <w:r w:rsidRPr="005A2A20">
        <w:rPr>
          <w:b/>
        </w:rPr>
        <w:t xml:space="preserve"> Hubs to Reduce the Burden of Suicide among American Indian and Alaska Native Youth (U19)</w:t>
      </w:r>
      <w:r>
        <w:t xml:space="preserve"> </w:t>
      </w:r>
    </w:p>
    <w:p w14:paraId="7026E671" w14:textId="77777777" w:rsidR="005A2A20" w:rsidRDefault="005A2A20" w:rsidP="005A2A20">
      <w:pPr>
        <w:pStyle w:val="ListParagraph"/>
      </w:pPr>
    </w:p>
    <w:p w14:paraId="1F63673A" w14:textId="77777777" w:rsidR="005A2A20" w:rsidRDefault="005A2A20" w:rsidP="005A2A20">
      <w:pPr>
        <w:pStyle w:val="ListParagraph"/>
      </w:pPr>
      <w:r>
        <w:lastRenderedPageBreak/>
        <w:t xml:space="preserve">This resolution authorizes the NPAIHB to endorse and support efforts by staff of the </w:t>
      </w:r>
      <w:proofErr w:type="spellStart"/>
      <w:r>
        <w:t>Epi</w:t>
      </w:r>
      <w:proofErr w:type="spellEnd"/>
      <w:r>
        <w:t xml:space="preserve">-Center, under the guidance of the Executive Director, to pursue funding through the “NIH- Collaborative Hubs to Reduce the Burden of Suicide among American Indian and Alaska Native Youth” funding opportunity. </w:t>
      </w:r>
    </w:p>
    <w:p w14:paraId="437BDE62" w14:textId="77777777" w:rsidR="003764C3" w:rsidRDefault="003764C3" w:rsidP="005A2A20">
      <w:pPr>
        <w:pStyle w:val="ListParagraph"/>
      </w:pPr>
    </w:p>
    <w:p w14:paraId="020F25EE" w14:textId="77777777" w:rsidR="003764C3" w:rsidRDefault="003764C3" w:rsidP="005A2A20">
      <w:pPr>
        <w:pStyle w:val="ListParagraph"/>
      </w:pPr>
      <w:proofErr w:type="gramStart"/>
      <w:r>
        <w:t>Motion by Suquamish; second by Skokomish; and unanimous vote to pass the resolution to the Board for consideration.</w:t>
      </w:r>
      <w:proofErr w:type="gramEnd"/>
    </w:p>
    <w:p w14:paraId="2AE6DBF0" w14:textId="77777777" w:rsidR="00716666" w:rsidRDefault="00716666" w:rsidP="005A2A20">
      <w:pPr>
        <w:pStyle w:val="ListParagraph"/>
      </w:pPr>
    </w:p>
    <w:p w14:paraId="734E860B" w14:textId="77777777" w:rsidR="00F44EBA" w:rsidRDefault="00F44EBA" w:rsidP="005A2A20">
      <w:pPr>
        <w:pStyle w:val="ListParagraph"/>
      </w:pPr>
    </w:p>
    <w:p w14:paraId="75B13E1D" w14:textId="052B9061" w:rsidR="00F44EBA" w:rsidRDefault="00F44EBA" w:rsidP="00F44EBA">
      <w:r>
        <w:t>OTHER DISCUSSION</w:t>
      </w:r>
    </w:p>
    <w:p w14:paraId="2BA8C8C9" w14:textId="77777777" w:rsidR="00F44EBA" w:rsidRDefault="00F44EBA" w:rsidP="00F44EBA"/>
    <w:p w14:paraId="2A159F64" w14:textId="3CC4D95F" w:rsidR="00F44EBA" w:rsidRDefault="00716666" w:rsidP="00F44EBA">
      <w:r>
        <w:t xml:space="preserve">The </w:t>
      </w:r>
      <w:r w:rsidR="00F44EBA">
        <w:t xml:space="preserve">Committee members </w:t>
      </w:r>
      <w:r>
        <w:t xml:space="preserve">discussed </w:t>
      </w:r>
      <w:r w:rsidR="00F44EBA">
        <w:t>a Medicaid carve out for the Northwest similar to the one explored at Navajo as the 51</w:t>
      </w:r>
      <w:r w:rsidR="00F44EBA" w:rsidRPr="00F44EBA">
        <w:rPr>
          <w:vertAlign w:val="superscript"/>
        </w:rPr>
        <w:t>st</w:t>
      </w:r>
      <w:r w:rsidR="00F44EBA">
        <w:t xml:space="preserve"> state under Medicaid.  A report to Congress on the feasibility of a Navajo </w:t>
      </w:r>
      <w:proofErr w:type="spellStart"/>
      <w:r w:rsidR="00F44EBA">
        <w:t>Navajo</w:t>
      </w:r>
      <w:proofErr w:type="spellEnd"/>
      <w:r w:rsidR="00F44EBA">
        <w:t xml:space="preserve"> Medicaid Agency was prepared a few years ago.  The </w:t>
      </w:r>
      <w:r w:rsidR="004F6740">
        <w:t>C</w:t>
      </w:r>
      <w:bookmarkStart w:id="0" w:name="_GoBack"/>
      <w:bookmarkEnd w:id="0"/>
      <w:r w:rsidR="00F44EBA">
        <w:t>ommittee directed staff to draft a resolution to explore the possibility of a Medicaid carve out for the Northwest</w:t>
      </w:r>
      <w:r w:rsidR="004F6740">
        <w:t xml:space="preserve">. </w:t>
      </w:r>
    </w:p>
    <w:p w14:paraId="6B73B430" w14:textId="77777777" w:rsidR="004F6740" w:rsidRDefault="004F6740" w:rsidP="00F44EBA"/>
    <w:p w14:paraId="50D47844" w14:textId="77777777" w:rsidR="004F6740" w:rsidRDefault="004F6740" w:rsidP="00F44EBA"/>
    <w:p w14:paraId="38B853A3" w14:textId="77777777" w:rsidR="00F44EBA" w:rsidRDefault="00F44EBA" w:rsidP="005A2A20">
      <w:pPr>
        <w:pStyle w:val="ListParagraph"/>
      </w:pPr>
    </w:p>
    <w:p w14:paraId="1A2EC426" w14:textId="77777777" w:rsidR="00C56A69" w:rsidRDefault="00C56A69"/>
    <w:p w14:paraId="0F27B17D" w14:textId="77777777" w:rsidR="005A2A20" w:rsidRDefault="005A2A20"/>
    <w:p w14:paraId="00D0BE10" w14:textId="77777777" w:rsidR="00C56A69" w:rsidRDefault="00C56A69"/>
    <w:p w14:paraId="63182162" w14:textId="77777777" w:rsidR="00C56A69" w:rsidRDefault="00C56A69"/>
    <w:p w14:paraId="2FC5A7F0" w14:textId="77777777" w:rsidR="00C56A69" w:rsidRDefault="00C56A69"/>
    <w:sectPr w:rsidR="00C56A69" w:rsidSect="00FB611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CA306B"/>
    <w:multiLevelType w:val="hybridMultilevel"/>
    <w:tmpl w:val="A2D2E2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A69"/>
    <w:rsid w:val="001433EB"/>
    <w:rsid w:val="003764C3"/>
    <w:rsid w:val="004F6740"/>
    <w:rsid w:val="005A2A20"/>
    <w:rsid w:val="00612910"/>
    <w:rsid w:val="00716666"/>
    <w:rsid w:val="007F73CA"/>
    <w:rsid w:val="00AE3004"/>
    <w:rsid w:val="00C56A69"/>
    <w:rsid w:val="00F44EBA"/>
    <w:rsid w:val="00FB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E2639F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2A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2A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5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399</Words>
  <Characters>2280</Characters>
  <Application>Microsoft Macintosh Word</Application>
  <DocSecurity>0</DocSecurity>
  <Lines>19</Lines>
  <Paragraphs>5</Paragraphs>
  <ScaleCrop>false</ScaleCrop>
  <Company>NPAIHB</Company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Finkbonner</dc:creator>
  <cp:keywords/>
  <dc:description/>
  <cp:lastModifiedBy>Laura Bird</cp:lastModifiedBy>
  <cp:revision>8</cp:revision>
  <dcterms:created xsi:type="dcterms:W3CDTF">2016-04-19T20:49:00Z</dcterms:created>
  <dcterms:modified xsi:type="dcterms:W3CDTF">2016-04-19T21:30:00Z</dcterms:modified>
</cp:coreProperties>
</file>