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6E" w:rsidRPr="00961B6F" w:rsidRDefault="00BE136E" w:rsidP="00961B6F">
      <w:pPr>
        <w:pStyle w:val="NoSpacing"/>
        <w:rPr>
          <w:rFonts w:ascii="Times New Roman" w:hAnsi="Times New Roman"/>
          <w:sz w:val="24"/>
        </w:rPr>
      </w:pPr>
      <w:bookmarkStart w:id="0" w:name="_GoBack"/>
      <w:bookmarkEnd w:id="0"/>
      <w:r w:rsidRPr="00961B6F">
        <w:rPr>
          <w:rFonts w:ascii="Times New Roman" w:hAnsi="Times New Roman"/>
          <w:sz w:val="24"/>
        </w:rPr>
        <w:t>Date _________</w:t>
      </w:r>
    </w:p>
    <w:p w:rsidR="00BE136E" w:rsidRPr="00961B6F" w:rsidRDefault="00BE136E" w:rsidP="00961B6F">
      <w:pPr>
        <w:pStyle w:val="NoSpacing"/>
        <w:rPr>
          <w:rFonts w:ascii="Times New Roman" w:hAnsi="Times New Roman"/>
          <w:sz w:val="24"/>
        </w:rPr>
      </w:pPr>
      <w:r w:rsidRPr="00961B6F">
        <w:rPr>
          <w:rFonts w:ascii="Times New Roman" w:hAnsi="Times New Roman"/>
          <w:sz w:val="24"/>
        </w:rPr>
        <w:t>The Honorable _______</w:t>
      </w:r>
    </w:p>
    <w:p w:rsidR="00BE136E" w:rsidRPr="00961B6F" w:rsidRDefault="00BE136E" w:rsidP="00961B6F">
      <w:pPr>
        <w:pStyle w:val="NoSpacing"/>
        <w:rPr>
          <w:rFonts w:ascii="Times New Roman" w:hAnsi="Times New Roman"/>
          <w:sz w:val="24"/>
        </w:rPr>
      </w:pPr>
      <w:r w:rsidRPr="00961B6F">
        <w:rPr>
          <w:rFonts w:ascii="Times New Roman" w:hAnsi="Times New Roman"/>
          <w:sz w:val="24"/>
        </w:rPr>
        <w:t>Office Building Address</w:t>
      </w:r>
    </w:p>
    <w:p w:rsidR="00BE136E" w:rsidRPr="00961B6F" w:rsidRDefault="00BE136E" w:rsidP="00961B6F">
      <w:pPr>
        <w:pStyle w:val="NoSpacing"/>
        <w:rPr>
          <w:rFonts w:ascii="Times New Roman" w:hAnsi="Times New Roman"/>
          <w:sz w:val="24"/>
        </w:rPr>
      </w:pPr>
      <w:r w:rsidRPr="00961B6F">
        <w:rPr>
          <w:rFonts w:ascii="Times New Roman" w:hAnsi="Times New Roman"/>
          <w:sz w:val="24"/>
        </w:rPr>
        <w:t>Washington, D.C. 205___</w:t>
      </w:r>
    </w:p>
    <w:p w:rsidR="00BE136E" w:rsidRDefault="00BE136E" w:rsidP="002A04E5">
      <w:pPr>
        <w:spacing w:after="0" w:line="240" w:lineRule="auto"/>
        <w:rPr>
          <w:rFonts w:ascii="Times New Roman" w:hAnsi="Times New Roman"/>
          <w:sz w:val="24"/>
        </w:rPr>
      </w:pPr>
    </w:p>
    <w:p w:rsidR="00BE136E" w:rsidRPr="00041FE5" w:rsidRDefault="00BE136E" w:rsidP="002A04E5">
      <w:pPr>
        <w:spacing w:after="0" w:line="240" w:lineRule="auto"/>
        <w:rPr>
          <w:rFonts w:ascii="Times New Roman" w:hAnsi="Times New Roman"/>
          <w:sz w:val="24"/>
          <w:szCs w:val="24"/>
        </w:rPr>
      </w:pPr>
      <w:r w:rsidRPr="00041FE5">
        <w:rPr>
          <w:rFonts w:ascii="Times New Roman" w:hAnsi="Times New Roman"/>
          <w:sz w:val="24"/>
          <w:szCs w:val="24"/>
        </w:rPr>
        <w:t xml:space="preserve">Dear </w:t>
      </w:r>
      <w:r w:rsidR="00671D58" w:rsidRPr="00041FE5">
        <w:rPr>
          <w:rFonts w:ascii="Times New Roman" w:hAnsi="Times New Roman"/>
          <w:b/>
          <w:sz w:val="24"/>
          <w:szCs w:val="24"/>
          <w:highlight w:val="yellow"/>
        </w:rPr>
        <w:t xml:space="preserve">INSERT NAME OF </w:t>
      </w:r>
      <w:r w:rsidR="00120133" w:rsidRPr="00041FE5">
        <w:rPr>
          <w:rFonts w:ascii="Times New Roman" w:hAnsi="Times New Roman"/>
          <w:b/>
          <w:sz w:val="24"/>
          <w:szCs w:val="24"/>
          <w:highlight w:val="yellow"/>
        </w:rPr>
        <w:t>SENATOR</w:t>
      </w:r>
      <w:r w:rsidRPr="00041FE5">
        <w:rPr>
          <w:rFonts w:ascii="Times New Roman" w:hAnsi="Times New Roman"/>
          <w:sz w:val="24"/>
          <w:szCs w:val="24"/>
        </w:rPr>
        <w:t xml:space="preserve">, </w:t>
      </w:r>
    </w:p>
    <w:p w:rsidR="00BE136E" w:rsidRPr="00041FE5" w:rsidRDefault="00BE136E" w:rsidP="002A04E5">
      <w:pPr>
        <w:spacing w:after="0" w:line="240" w:lineRule="auto"/>
        <w:rPr>
          <w:rFonts w:ascii="Times New Roman" w:hAnsi="Times New Roman"/>
          <w:sz w:val="24"/>
          <w:szCs w:val="24"/>
        </w:rPr>
      </w:pPr>
    </w:p>
    <w:p w:rsidR="00213AE4" w:rsidRPr="00041FE5" w:rsidRDefault="00F831BA" w:rsidP="00F831BA">
      <w:pPr>
        <w:spacing w:after="0" w:line="240" w:lineRule="auto"/>
        <w:jc w:val="both"/>
        <w:rPr>
          <w:rFonts w:ascii="Times New Roman" w:hAnsi="Times New Roman"/>
          <w:sz w:val="24"/>
          <w:szCs w:val="24"/>
        </w:rPr>
      </w:pPr>
      <w:r w:rsidRPr="00041FE5">
        <w:rPr>
          <w:rFonts w:ascii="Times New Roman" w:hAnsi="Times New Roman"/>
          <w:sz w:val="24"/>
          <w:szCs w:val="24"/>
        </w:rPr>
        <w:t xml:space="preserve">As a constituent and someone who knows first-hand the tremendous burden diabetes places on my Tribal community, </w:t>
      </w:r>
      <w:r w:rsidRPr="00041FE5">
        <w:rPr>
          <w:rFonts w:ascii="Times New Roman" w:hAnsi="Times New Roman"/>
          <w:b/>
          <w:sz w:val="24"/>
          <w:szCs w:val="24"/>
        </w:rPr>
        <w:t xml:space="preserve">I am writing to </w:t>
      </w:r>
      <w:r w:rsidR="00213AE4" w:rsidRPr="00041FE5">
        <w:rPr>
          <w:rFonts w:ascii="Times New Roman" w:hAnsi="Times New Roman"/>
          <w:b/>
          <w:sz w:val="24"/>
          <w:szCs w:val="24"/>
        </w:rPr>
        <w:t>urge</w:t>
      </w:r>
      <w:r w:rsidRPr="00041FE5">
        <w:rPr>
          <w:rFonts w:ascii="Times New Roman" w:hAnsi="Times New Roman"/>
          <w:b/>
          <w:sz w:val="24"/>
          <w:szCs w:val="24"/>
        </w:rPr>
        <w:t xml:space="preserve"> your immediate support </w:t>
      </w:r>
      <w:r w:rsidR="00213AE4" w:rsidRPr="00041FE5">
        <w:rPr>
          <w:rFonts w:ascii="Times New Roman" w:hAnsi="Times New Roman"/>
          <w:b/>
          <w:sz w:val="24"/>
          <w:szCs w:val="24"/>
        </w:rPr>
        <w:t>for the bipartisan</w:t>
      </w:r>
      <w:r w:rsidRPr="00041FE5">
        <w:rPr>
          <w:rFonts w:ascii="Times New Roman" w:hAnsi="Times New Roman"/>
          <w:b/>
          <w:sz w:val="24"/>
          <w:szCs w:val="24"/>
        </w:rPr>
        <w:t xml:space="preserve"> </w:t>
      </w:r>
      <w:r w:rsidR="00387F11" w:rsidRPr="00041FE5">
        <w:rPr>
          <w:rFonts w:ascii="Times New Roman" w:hAnsi="Times New Roman"/>
          <w:b/>
          <w:sz w:val="24"/>
          <w:szCs w:val="24"/>
        </w:rPr>
        <w:t>S.3937</w:t>
      </w:r>
      <w:r w:rsidR="00387F11" w:rsidRPr="00041FE5">
        <w:rPr>
          <w:rFonts w:ascii="Times New Roman" w:hAnsi="Times New Roman"/>
          <w:sz w:val="24"/>
          <w:szCs w:val="24"/>
        </w:rPr>
        <w:t xml:space="preserve"> </w:t>
      </w:r>
      <w:r w:rsidR="00387F11" w:rsidRPr="00041FE5">
        <w:rPr>
          <w:rFonts w:ascii="Times New Roman" w:hAnsi="Times New Roman"/>
          <w:b/>
          <w:sz w:val="24"/>
          <w:szCs w:val="24"/>
        </w:rPr>
        <w:t>- the Special Diabetes Program Reauthorization Act of 2020 – introduced by Senator McSally alongside Senator Sinema and Senator Murkowski</w:t>
      </w:r>
      <w:r w:rsidR="00213AE4" w:rsidRPr="00041FE5">
        <w:rPr>
          <w:rFonts w:ascii="Times New Roman" w:hAnsi="Times New Roman"/>
          <w:b/>
          <w:sz w:val="24"/>
          <w:szCs w:val="24"/>
        </w:rPr>
        <w:t>. In addition, we urge you to work with Senate leadership to ensure this critical bill is included in the next COVID-19 pandemic relief package</w:t>
      </w:r>
      <w:r w:rsidRPr="00041FE5">
        <w:rPr>
          <w:rFonts w:ascii="Times New Roman" w:hAnsi="Times New Roman"/>
          <w:b/>
          <w:sz w:val="24"/>
          <w:szCs w:val="24"/>
        </w:rPr>
        <w:t>.</w:t>
      </w:r>
      <w:r w:rsidRPr="00041FE5">
        <w:rPr>
          <w:rFonts w:ascii="Times New Roman" w:hAnsi="Times New Roman"/>
          <w:sz w:val="24"/>
          <w:szCs w:val="24"/>
        </w:rPr>
        <w:t xml:space="preserve"> </w:t>
      </w:r>
      <w:r w:rsidR="00387F11" w:rsidRPr="00041FE5">
        <w:rPr>
          <w:rFonts w:ascii="Times New Roman" w:hAnsi="Times New Roman"/>
          <w:sz w:val="24"/>
          <w:szCs w:val="24"/>
        </w:rPr>
        <w:t xml:space="preserve">This </w:t>
      </w:r>
      <w:r w:rsidR="00213AE4" w:rsidRPr="00041FE5">
        <w:rPr>
          <w:rFonts w:ascii="Times New Roman" w:hAnsi="Times New Roman"/>
          <w:sz w:val="24"/>
          <w:szCs w:val="24"/>
        </w:rPr>
        <w:t>crucial</w:t>
      </w:r>
      <w:r w:rsidR="00387F11" w:rsidRPr="00041FE5">
        <w:rPr>
          <w:rFonts w:ascii="Times New Roman" w:hAnsi="Times New Roman"/>
          <w:sz w:val="24"/>
          <w:szCs w:val="24"/>
        </w:rPr>
        <w:t xml:space="preserve"> bill would:</w:t>
      </w:r>
    </w:p>
    <w:p w:rsidR="00213AE4" w:rsidRPr="00041FE5" w:rsidRDefault="00213AE4" w:rsidP="00F831BA">
      <w:pPr>
        <w:spacing w:after="0" w:line="240" w:lineRule="auto"/>
        <w:jc w:val="both"/>
        <w:rPr>
          <w:rFonts w:ascii="Times New Roman" w:hAnsi="Times New Roman"/>
          <w:sz w:val="24"/>
          <w:szCs w:val="24"/>
        </w:rPr>
      </w:pPr>
    </w:p>
    <w:p w:rsidR="00387F11" w:rsidRPr="00041FE5" w:rsidRDefault="00387F11" w:rsidP="00387F11">
      <w:pPr>
        <w:pStyle w:val="ListParagraph"/>
        <w:numPr>
          <w:ilvl w:val="0"/>
          <w:numId w:val="1"/>
        </w:numPr>
        <w:spacing w:after="0" w:line="240" w:lineRule="auto"/>
        <w:jc w:val="both"/>
        <w:rPr>
          <w:rFonts w:ascii="Times New Roman" w:hAnsi="Times New Roman"/>
          <w:sz w:val="24"/>
          <w:szCs w:val="24"/>
        </w:rPr>
      </w:pPr>
      <w:r w:rsidRPr="00041FE5">
        <w:rPr>
          <w:rFonts w:ascii="Times New Roman" w:hAnsi="Times New Roman"/>
          <w:sz w:val="24"/>
          <w:szCs w:val="24"/>
        </w:rPr>
        <w:t xml:space="preserve">Provide 5 years of guaranteed funding for </w:t>
      </w:r>
      <w:r w:rsidR="00213AE4" w:rsidRPr="00041FE5">
        <w:rPr>
          <w:rFonts w:ascii="Times New Roman" w:hAnsi="Times New Roman"/>
          <w:sz w:val="24"/>
          <w:szCs w:val="24"/>
        </w:rPr>
        <w:t>the life-saving Special Diabetes Program for Indians (SDPI)</w:t>
      </w:r>
      <w:r w:rsidRPr="00041FE5">
        <w:rPr>
          <w:rFonts w:ascii="Times New Roman" w:hAnsi="Times New Roman"/>
          <w:sz w:val="24"/>
          <w:szCs w:val="24"/>
        </w:rPr>
        <w:t>;</w:t>
      </w:r>
    </w:p>
    <w:p w:rsidR="00387F11" w:rsidRPr="00041FE5" w:rsidRDefault="00387F11" w:rsidP="00387F11">
      <w:pPr>
        <w:pStyle w:val="ListParagraph"/>
        <w:numPr>
          <w:ilvl w:val="0"/>
          <w:numId w:val="1"/>
        </w:numPr>
        <w:spacing w:after="0" w:line="240" w:lineRule="auto"/>
        <w:jc w:val="both"/>
        <w:rPr>
          <w:rFonts w:ascii="Times New Roman" w:hAnsi="Times New Roman"/>
          <w:sz w:val="24"/>
          <w:szCs w:val="24"/>
        </w:rPr>
      </w:pPr>
      <w:r w:rsidRPr="00041FE5">
        <w:rPr>
          <w:rFonts w:ascii="Times New Roman" w:hAnsi="Times New Roman"/>
          <w:sz w:val="24"/>
          <w:szCs w:val="24"/>
        </w:rPr>
        <w:t xml:space="preserve">Increase </w:t>
      </w:r>
      <w:r w:rsidR="00041FE5" w:rsidRPr="00041FE5">
        <w:rPr>
          <w:rFonts w:ascii="Times New Roman" w:hAnsi="Times New Roman"/>
          <w:sz w:val="24"/>
          <w:szCs w:val="24"/>
        </w:rPr>
        <w:t>SDPI</w:t>
      </w:r>
      <w:r w:rsidRPr="00041FE5">
        <w:rPr>
          <w:rFonts w:ascii="Times New Roman" w:hAnsi="Times New Roman"/>
          <w:sz w:val="24"/>
          <w:szCs w:val="24"/>
        </w:rPr>
        <w:t xml:space="preserve"> funds to $200 million overall – the first increase in sixteen years; and,</w:t>
      </w:r>
    </w:p>
    <w:p w:rsidR="00387F11" w:rsidRPr="00041FE5" w:rsidRDefault="00387F11" w:rsidP="00387F11">
      <w:pPr>
        <w:pStyle w:val="ListParagraph"/>
        <w:numPr>
          <w:ilvl w:val="0"/>
          <w:numId w:val="1"/>
        </w:numPr>
        <w:spacing w:after="0" w:line="240" w:lineRule="auto"/>
        <w:jc w:val="both"/>
        <w:rPr>
          <w:rFonts w:ascii="Times New Roman" w:hAnsi="Times New Roman"/>
          <w:sz w:val="24"/>
          <w:szCs w:val="24"/>
        </w:rPr>
      </w:pPr>
      <w:r w:rsidRPr="00041FE5">
        <w:rPr>
          <w:rFonts w:ascii="Times New Roman" w:hAnsi="Times New Roman"/>
          <w:sz w:val="24"/>
          <w:szCs w:val="24"/>
        </w:rPr>
        <w:t xml:space="preserve">Authorize Tribes and Tribal organizations to receive SDPI awards through </w:t>
      </w:r>
      <w:r w:rsidR="00AC2B8C">
        <w:rPr>
          <w:rFonts w:ascii="Times New Roman" w:hAnsi="Times New Roman"/>
          <w:sz w:val="24"/>
          <w:szCs w:val="24"/>
        </w:rPr>
        <w:t xml:space="preserve">P.L. 93-638 </w:t>
      </w:r>
      <w:r w:rsidRPr="00041FE5">
        <w:rPr>
          <w:rFonts w:ascii="Times New Roman" w:hAnsi="Times New Roman"/>
          <w:sz w:val="24"/>
          <w:szCs w:val="24"/>
        </w:rPr>
        <w:t>self-determination and self-go</w:t>
      </w:r>
      <w:r w:rsidR="00A760F1">
        <w:rPr>
          <w:rFonts w:ascii="Times New Roman" w:hAnsi="Times New Roman"/>
          <w:sz w:val="24"/>
          <w:szCs w:val="24"/>
        </w:rPr>
        <w:t>vernance contracts and compacts</w:t>
      </w:r>
      <w:r w:rsidR="00AF73AA">
        <w:rPr>
          <w:rFonts w:ascii="Times New Roman" w:hAnsi="Times New Roman"/>
          <w:sz w:val="24"/>
          <w:szCs w:val="24"/>
        </w:rPr>
        <w:t>.</w:t>
      </w:r>
    </w:p>
    <w:p w:rsidR="00F831BA" w:rsidRPr="00041FE5" w:rsidRDefault="00F831BA" w:rsidP="00F831BA">
      <w:pPr>
        <w:spacing w:after="0" w:line="240" w:lineRule="auto"/>
        <w:jc w:val="both"/>
        <w:rPr>
          <w:rFonts w:ascii="Times New Roman" w:hAnsi="Times New Roman"/>
          <w:sz w:val="24"/>
          <w:szCs w:val="24"/>
        </w:rPr>
      </w:pPr>
    </w:p>
    <w:p w:rsidR="00AC2B8C" w:rsidRDefault="00AC2B8C" w:rsidP="004A34A0">
      <w:pPr>
        <w:spacing w:after="0" w:line="240" w:lineRule="auto"/>
        <w:jc w:val="both"/>
        <w:rPr>
          <w:rFonts w:ascii="Times New Roman" w:hAnsi="Times New Roman"/>
          <w:sz w:val="24"/>
          <w:szCs w:val="24"/>
        </w:rPr>
      </w:pPr>
      <w:r>
        <w:rPr>
          <w:rFonts w:ascii="Times New Roman" w:hAnsi="Times New Roman"/>
          <w:sz w:val="24"/>
          <w:szCs w:val="24"/>
        </w:rPr>
        <w:t xml:space="preserve">In addition to your support for the bill, </w:t>
      </w:r>
      <w:r w:rsidRPr="00A760F1">
        <w:rPr>
          <w:rFonts w:ascii="Times New Roman" w:hAnsi="Times New Roman"/>
          <w:b/>
          <w:sz w:val="24"/>
          <w:szCs w:val="24"/>
        </w:rPr>
        <w:t>we u</w:t>
      </w:r>
      <w:r w:rsidR="00A760F1" w:rsidRPr="00A760F1">
        <w:rPr>
          <w:rFonts w:ascii="Times New Roman" w:hAnsi="Times New Roman"/>
          <w:b/>
          <w:sz w:val="24"/>
          <w:szCs w:val="24"/>
        </w:rPr>
        <w:t xml:space="preserve">rge you to work with Senate offices on </w:t>
      </w:r>
      <w:r w:rsidRPr="00A760F1">
        <w:rPr>
          <w:rFonts w:ascii="Times New Roman" w:hAnsi="Times New Roman"/>
          <w:b/>
          <w:sz w:val="24"/>
          <w:szCs w:val="24"/>
        </w:rPr>
        <w:t>technical change</w:t>
      </w:r>
      <w:r w:rsidR="00A760F1" w:rsidRPr="00A760F1">
        <w:rPr>
          <w:rFonts w:ascii="Times New Roman" w:hAnsi="Times New Roman"/>
          <w:b/>
          <w:sz w:val="24"/>
          <w:szCs w:val="24"/>
        </w:rPr>
        <w:t>s</w:t>
      </w:r>
      <w:r w:rsidRPr="00A760F1">
        <w:rPr>
          <w:rFonts w:ascii="Times New Roman" w:hAnsi="Times New Roman"/>
          <w:b/>
          <w:sz w:val="24"/>
          <w:szCs w:val="24"/>
        </w:rPr>
        <w:t xml:space="preserve"> to </w:t>
      </w:r>
      <w:r w:rsidR="00EE56EA">
        <w:rPr>
          <w:rFonts w:ascii="Times New Roman" w:hAnsi="Times New Roman"/>
          <w:b/>
          <w:sz w:val="24"/>
          <w:szCs w:val="24"/>
        </w:rPr>
        <w:t>the existing</w:t>
      </w:r>
      <w:r w:rsidRPr="00A760F1">
        <w:rPr>
          <w:rFonts w:ascii="Times New Roman" w:hAnsi="Times New Roman"/>
          <w:b/>
          <w:sz w:val="24"/>
          <w:szCs w:val="24"/>
        </w:rPr>
        <w:t xml:space="preserve"> language in S. 3937 that would authorize Tribes and Tribal organizations to receive SDPI awards through P.L. 93-638 contracts and compacts</w:t>
      </w:r>
      <w:r>
        <w:rPr>
          <w:rFonts w:ascii="Times New Roman" w:hAnsi="Times New Roman"/>
          <w:sz w:val="24"/>
          <w:szCs w:val="24"/>
        </w:rPr>
        <w:t>. This technical change is meant to prevent any administrative delays in implementation</w:t>
      </w:r>
      <w:r w:rsidR="00A760F1">
        <w:rPr>
          <w:rFonts w:ascii="Times New Roman" w:hAnsi="Times New Roman"/>
          <w:sz w:val="24"/>
          <w:szCs w:val="24"/>
        </w:rPr>
        <w:t xml:space="preserve"> of the 638 provision</w:t>
      </w:r>
      <w:r w:rsidR="00EE56EA">
        <w:rPr>
          <w:rFonts w:ascii="Times New Roman" w:hAnsi="Times New Roman"/>
          <w:sz w:val="24"/>
          <w:szCs w:val="24"/>
        </w:rPr>
        <w:t>, and further clarify the purpose of the new authority</w:t>
      </w:r>
      <w:r w:rsidR="00A760F1">
        <w:rPr>
          <w:rFonts w:ascii="Times New Roman" w:hAnsi="Times New Roman"/>
          <w:sz w:val="24"/>
          <w:szCs w:val="24"/>
        </w:rPr>
        <w:t xml:space="preserve">. </w:t>
      </w:r>
      <w:r w:rsidR="00EE56EA">
        <w:rPr>
          <w:rFonts w:ascii="Times New Roman" w:hAnsi="Times New Roman"/>
          <w:sz w:val="24"/>
          <w:szCs w:val="24"/>
        </w:rPr>
        <w:t>Moreover</w:t>
      </w:r>
      <w:r w:rsidR="00A760F1">
        <w:rPr>
          <w:rFonts w:ascii="Times New Roman" w:hAnsi="Times New Roman"/>
          <w:sz w:val="24"/>
          <w:szCs w:val="24"/>
        </w:rPr>
        <w:t xml:space="preserve">, </w:t>
      </w:r>
      <w:r w:rsidR="00EE56EA">
        <w:rPr>
          <w:rFonts w:ascii="Times New Roman" w:hAnsi="Times New Roman"/>
          <w:sz w:val="24"/>
          <w:szCs w:val="24"/>
        </w:rPr>
        <w:t xml:space="preserve">by specifically citing </w:t>
      </w:r>
      <w:r w:rsidR="00491BE6">
        <w:rPr>
          <w:rFonts w:ascii="Times New Roman" w:hAnsi="Times New Roman"/>
          <w:sz w:val="24"/>
          <w:szCs w:val="24"/>
        </w:rPr>
        <w:t>certain</w:t>
      </w:r>
      <w:r w:rsidR="00EE56EA">
        <w:rPr>
          <w:rFonts w:ascii="Times New Roman" w:hAnsi="Times New Roman"/>
          <w:sz w:val="24"/>
          <w:szCs w:val="24"/>
        </w:rPr>
        <w:t xml:space="preserve"> sections of P.L. 93-638, </w:t>
      </w:r>
      <w:r w:rsidR="004E065D">
        <w:rPr>
          <w:rFonts w:ascii="Times New Roman" w:hAnsi="Times New Roman"/>
          <w:sz w:val="24"/>
          <w:szCs w:val="24"/>
        </w:rPr>
        <w:t>the technical change</w:t>
      </w:r>
      <w:r w:rsidR="00A760F1">
        <w:rPr>
          <w:rFonts w:ascii="Times New Roman" w:hAnsi="Times New Roman"/>
          <w:sz w:val="24"/>
          <w:szCs w:val="24"/>
        </w:rPr>
        <w:t xml:space="preserve"> is intended to ensure that</w:t>
      </w:r>
      <w:r w:rsidR="008461F1">
        <w:rPr>
          <w:rFonts w:ascii="Times New Roman" w:hAnsi="Times New Roman"/>
          <w:sz w:val="24"/>
          <w:szCs w:val="24"/>
        </w:rPr>
        <w:t xml:space="preserve"> IHS awards SDPI funds as part of the “Secretarial Amount</w:t>
      </w:r>
      <w:r w:rsidR="0095674C">
        <w:rPr>
          <w:rFonts w:ascii="Times New Roman" w:hAnsi="Times New Roman"/>
          <w:sz w:val="24"/>
          <w:szCs w:val="24"/>
        </w:rPr>
        <w:t>” to those Tribes and Tribal organizations that elect to receive SDPI funds through the 638 mechanism.</w:t>
      </w:r>
      <w:r w:rsidR="008461F1">
        <w:rPr>
          <w:rFonts w:ascii="Times New Roman" w:hAnsi="Times New Roman"/>
          <w:sz w:val="24"/>
          <w:szCs w:val="24"/>
        </w:rPr>
        <w:t xml:space="preserve"> This would guarantee that</w:t>
      </w:r>
      <w:r w:rsidR="00A760F1">
        <w:rPr>
          <w:rFonts w:ascii="Times New Roman" w:hAnsi="Times New Roman"/>
          <w:sz w:val="24"/>
          <w:szCs w:val="24"/>
        </w:rPr>
        <w:t xml:space="preserve"> Tribes and Tribal organizations </w:t>
      </w:r>
      <w:r w:rsidR="00A760F1" w:rsidRPr="008461F1">
        <w:rPr>
          <w:rFonts w:ascii="Times New Roman" w:hAnsi="Times New Roman"/>
          <w:sz w:val="24"/>
          <w:szCs w:val="24"/>
        </w:rPr>
        <w:t>receive</w:t>
      </w:r>
      <w:r w:rsidR="00A760F1">
        <w:rPr>
          <w:rFonts w:ascii="Times New Roman" w:hAnsi="Times New Roman"/>
          <w:sz w:val="24"/>
          <w:szCs w:val="24"/>
        </w:rPr>
        <w:t xml:space="preserve"> all administrative and operational resources entitled to them under the 638 mechanism, including access to Contract Support Costs. The requested language is included below. </w:t>
      </w:r>
    </w:p>
    <w:p w:rsidR="00A760F1" w:rsidRDefault="00A760F1" w:rsidP="004A34A0">
      <w:pPr>
        <w:spacing w:after="0" w:line="240" w:lineRule="auto"/>
        <w:jc w:val="both"/>
        <w:rPr>
          <w:rFonts w:ascii="Times New Roman" w:hAnsi="Times New Roman"/>
          <w:sz w:val="24"/>
          <w:szCs w:val="24"/>
        </w:rPr>
      </w:pPr>
    </w:p>
    <w:p w:rsidR="00A760F1" w:rsidRPr="00A760F1" w:rsidRDefault="00A760F1" w:rsidP="00F5339A">
      <w:pPr>
        <w:spacing w:after="0" w:line="240" w:lineRule="auto"/>
        <w:jc w:val="both"/>
        <w:rPr>
          <w:rFonts w:ascii="Times New Roman" w:hAnsi="Times New Roman"/>
          <w:sz w:val="24"/>
        </w:rPr>
      </w:pPr>
      <w:r w:rsidRPr="00A760F1">
        <w:rPr>
          <w:rFonts w:ascii="Times New Roman" w:hAnsi="Times New Roman"/>
          <w:color w:val="C00000"/>
          <w:sz w:val="24"/>
        </w:rPr>
        <w:t>‘‘(2) DELIVERY OF FUNDS.— On request from an Indian tribe or tribal organization, the Secretary shall award diabetes program funds made available to the requesting tribe or tribal organization under this section as amounts provided under Subsections 106(a)(1) and Subsection 508(c) of the Indian Self-Determination Act, 25 U.S.C. § 5325(a)(1) and § 5388(c), as appropriate.”</w:t>
      </w:r>
    </w:p>
    <w:p w:rsidR="00AC2B8C" w:rsidRDefault="00AC2B8C" w:rsidP="004A34A0">
      <w:pPr>
        <w:spacing w:after="0" w:line="240" w:lineRule="auto"/>
        <w:jc w:val="both"/>
        <w:rPr>
          <w:rFonts w:ascii="Times New Roman" w:hAnsi="Times New Roman"/>
          <w:sz w:val="24"/>
          <w:szCs w:val="24"/>
        </w:rPr>
      </w:pPr>
    </w:p>
    <w:p w:rsidR="00AC2B8C" w:rsidRPr="00AC2B8C" w:rsidRDefault="00AC2B8C" w:rsidP="004A34A0">
      <w:pPr>
        <w:spacing w:after="0" w:line="240" w:lineRule="auto"/>
        <w:jc w:val="both"/>
        <w:rPr>
          <w:rFonts w:ascii="Times New Roman" w:hAnsi="Times New Roman"/>
          <w:b/>
          <w:sz w:val="24"/>
          <w:szCs w:val="24"/>
          <w:u w:val="single"/>
        </w:rPr>
      </w:pPr>
      <w:r w:rsidRPr="00AC2B8C">
        <w:rPr>
          <w:rFonts w:ascii="Times New Roman" w:hAnsi="Times New Roman"/>
          <w:b/>
          <w:sz w:val="24"/>
          <w:szCs w:val="24"/>
          <w:u w:val="single"/>
        </w:rPr>
        <w:t>Background on SDPI</w:t>
      </w:r>
    </w:p>
    <w:p w:rsidR="004A34A0" w:rsidRDefault="00F831BA" w:rsidP="004A34A0">
      <w:pPr>
        <w:spacing w:after="0" w:line="240" w:lineRule="auto"/>
        <w:jc w:val="both"/>
        <w:rPr>
          <w:rFonts w:ascii="Times New Roman" w:hAnsi="Times New Roman"/>
          <w:sz w:val="24"/>
          <w:szCs w:val="24"/>
        </w:rPr>
      </w:pPr>
      <w:r w:rsidRPr="00041FE5">
        <w:rPr>
          <w:rFonts w:ascii="Times New Roman" w:hAnsi="Times New Roman"/>
          <w:sz w:val="24"/>
          <w:szCs w:val="24"/>
        </w:rPr>
        <w:t>Today, SDPI supports over 300 Indian Health Service, Tribal, and urban Indian programs in 35 states</w:t>
      </w:r>
      <w:r w:rsidR="00DD4E08" w:rsidRPr="00041FE5">
        <w:rPr>
          <w:rFonts w:ascii="Times New Roman" w:hAnsi="Times New Roman"/>
          <w:sz w:val="24"/>
          <w:szCs w:val="24"/>
        </w:rPr>
        <w:t xml:space="preserve">. SDPI </w:t>
      </w:r>
      <w:r w:rsidRPr="00041FE5">
        <w:rPr>
          <w:rFonts w:ascii="Times New Roman" w:hAnsi="Times New Roman"/>
          <w:sz w:val="24"/>
          <w:szCs w:val="24"/>
        </w:rPr>
        <w:t>has also led to significant advances in diabetes education, prevention, and treatment.</w:t>
      </w:r>
      <w:r w:rsidR="004A34A0" w:rsidRPr="00041FE5">
        <w:rPr>
          <w:sz w:val="24"/>
          <w:szCs w:val="24"/>
        </w:rPr>
        <w:t xml:space="preserve"> </w:t>
      </w:r>
      <w:r w:rsidR="004A34A0" w:rsidRPr="00041FE5">
        <w:rPr>
          <w:rFonts w:ascii="Times New Roman" w:hAnsi="Times New Roman"/>
          <w:sz w:val="24"/>
          <w:szCs w:val="24"/>
        </w:rPr>
        <w:t>Tribal leaders</w:t>
      </w:r>
      <w:r w:rsidR="001356DC" w:rsidRPr="00041FE5">
        <w:rPr>
          <w:rFonts w:ascii="Times New Roman" w:hAnsi="Times New Roman"/>
          <w:sz w:val="24"/>
          <w:szCs w:val="24"/>
        </w:rPr>
        <w:t xml:space="preserve"> across the nation</w:t>
      </w:r>
      <w:r w:rsidR="004A34A0" w:rsidRPr="00041FE5">
        <w:rPr>
          <w:rFonts w:ascii="Times New Roman" w:hAnsi="Times New Roman"/>
          <w:sz w:val="24"/>
          <w:szCs w:val="24"/>
        </w:rPr>
        <w:t xml:space="preserve"> have identified </w:t>
      </w:r>
      <w:r w:rsidR="001356DC" w:rsidRPr="00041FE5">
        <w:rPr>
          <w:rFonts w:ascii="Times New Roman" w:hAnsi="Times New Roman"/>
          <w:sz w:val="24"/>
          <w:szCs w:val="24"/>
        </w:rPr>
        <w:t>the program’s flexibility to</w:t>
      </w:r>
      <w:r w:rsidR="004A34A0" w:rsidRPr="00041FE5">
        <w:rPr>
          <w:rFonts w:ascii="Times New Roman" w:hAnsi="Times New Roman"/>
          <w:sz w:val="24"/>
          <w:szCs w:val="24"/>
        </w:rPr>
        <w:t xml:space="preserve"> be a strong element of SDPI’s </w:t>
      </w:r>
      <w:r w:rsidR="00DD4E08" w:rsidRPr="00041FE5">
        <w:rPr>
          <w:rFonts w:ascii="Times New Roman" w:hAnsi="Times New Roman"/>
          <w:sz w:val="24"/>
          <w:szCs w:val="24"/>
        </w:rPr>
        <w:t>success because it</w:t>
      </w:r>
      <w:r w:rsidR="001356DC" w:rsidRPr="00041FE5">
        <w:rPr>
          <w:rFonts w:ascii="Times New Roman" w:hAnsi="Times New Roman"/>
          <w:sz w:val="24"/>
          <w:szCs w:val="24"/>
        </w:rPr>
        <w:t xml:space="preserve"> enables grantees to adapt each program for their community</w:t>
      </w:r>
      <w:r w:rsidR="00041FE5" w:rsidRPr="00041FE5">
        <w:rPr>
          <w:rFonts w:ascii="Times New Roman" w:hAnsi="Times New Roman"/>
          <w:sz w:val="24"/>
          <w:szCs w:val="24"/>
        </w:rPr>
        <w:t xml:space="preserve">. </w:t>
      </w:r>
      <w:r w:rsidR="00DD4E08" w:rsidRPr="00041FE5">
        <w:rPr>
          <w:rFonts w:ascii="Times New Roman" w:hAnsi="Times New Roman"/>
          <w:sz w:val="24"/>
          <w:szCs w:val="24"/>
        </w:rPr>
        <w:t>This program</w:t>
      </w:r>
      <w:r w:rsidR="001356DC" w:rsidRPr="00041FE5">
        <w:rPr>
          <w:rFonts w:ascii="Times New Roman" w:hAnsi="Times New Roman"/>
          <w:sz w:val="24"/>
          <w:szCs w:val="24"/>
        </w:rPr>
        <w:t xml:space="preserve"> </w:t>
      </w:r>
      <w:r w:rsidR="001A2E3A" w:rsidRPr="00041FE5">
        <w:rPr>
          <w:rFonts w:ascii="Times New Roman" w:hAnsi="Times New Roman"/>
          <w:sz w:val="24"/>
          <w:szCs w:val="24"/>
        </w:rPr>
        <w:t>furthers the fulfillment of</w:t>
      </w:r>
      <w:r w:rsidR="001356DC" w:rsidRPr="00041FE5">
        <w:rPr>
          <w:rFonts w:ascii="Times New Roman" w:hAnsi="Times New Roman"/>
          <w:sz w:val="24"/>
          <w:szCs w:val="24"/>
        </w:rPr>
        <w:t xml:space="preserve"> the federal government’s trust obligation to Tribal Nations by empowering Tribal leaders to</w:t>
      </w:r>
      <w:r w:rsidR="004A34A0" w:rsidRPr="00041FE5">
        <w:rPr>
          <w:rFonts w:ascii="Times New Roman" w:hAnsi="Times New Roman"/>
          <w:sz w:val="24"/>
          <w:szCs w:val="24"/>
        </w:rPr>
        <w:t xml:space="preserve"> make local level decisions, choose best practices, and adapt the program to be culturally appropriate has been vital to its success.</w:t>
      </w:r>
    </w:p>
    <w:p w:rsidR="00041FE5" w:rsidRDefault="00041FE5" w:rsidP="004A34A0">
      <w:pPr>
        <w:spacing w:after="0" w:line="240" w:lineRule="auto"/>
        <w:jc w:val="both"/>
        <w:rPr>
          <w:rFonts w:ascii="Times New Roman" w:hAnsi="Times New Roman"/>
          <w:sz w:val="24"/>
          <w:szCs w:val="24"/>
        </w:rPr>
      </w:pPr>
    </w:p>
    <w:p w:rsidR="00041FE5" w:rsidRDefault="00041FE5" w:rsidP="004A34A0">
      <w:pPr>
        <w:spacing w:after="0" w:line="240" w:lineRule="auto"/>
        <w:jc w:val="both"/>
        <w:rPr>
          <w:rFonts w:ascii="Times New Roman" w:hAnsi="Times New Roman"/>
          <w:sz w:val="24"/>
          <w:szCs w:val="24"/>
        </w:rPr>
      </w:pPr>
      <w:r>
        <w:rPr>
          <w:rFonts w:ascii="Times New Roman" w:hAnsi="Times New Roman"/>
          <w:sz w:val="24"/>
          <w:szCs w:val="24"/>
        </w:rPr>
        <w:t>Importantly, S. 3937 would increase SDPI’s funding by $50 million, to $200 million per year overall. Our Tribe strongly supports this increase, as SDPI has been flat funded at $150 million since 2004. As a result, the program has lost roughly a third of its buy</w:t>
      </w:r>
      <w:r w:rsidR="00961B6F">
        <w:rPr>
          <w:rFonts w:ascii="Times New Roman" w:hAnsi="Times New Roman"/>
          <w:sz w:val="24"/>
          <w:szCs w:val="24"/>
        </w:rPr>
        <w:t xml:space="preserve">ing power to medical inflation during this time. In addition, S.3937 would permit Tribes and Tribal organizations to receive the SDPI awards pursuant to contracting and compacting agreements under the Indian Self-Determination and Education Assistance Act. This would further entrench local Tribal control over the program, and provide Tribes with greater flexibility to tailor their programs to the needs of their communities, while also allowing Tribes to receive greater administrative support by authorizing use of Contract Support Costs for SDPI. </w:t>
      </w:r>
    </w:p>
    <w:p w:rsidR="00961B6F" w:rsidRDefault="00961B6F" w:rsidP="004A34A0">
      <w:pPr>
        <w:spacing w:after="0" w:line="240" w:lineRule="auto"/>
        <w:jc w:val="both"/>
        <w:rPr>
          <w:rFonts w:ascii="Times New Roman" w:hAnsi="Times New Roman"/>
          <w:sz w:val="24"/>
          <w:szCs w:val="24"/>
        </w:rPr>
      </w:pPr>
    </w:p>
    <w:p w:rsidR="00961B6F" w:rsidRPr="00961B6F" w:rsidRDefault="00961B6F" w:rsidP="004A34A0">
      <w:pPr>
        <w:spacing w:after="0" w:line="240" w:lineRule="auto"/>
        <w:jc w:val="both"/>
        <w:rPr>
          <w:rFonts w:ascii="Times New Roman" w:hAnsi="Times New Roman"/>
          <w:b/>
          <w:sz w:val="24"/>
          <w:szCs w:val="24"/>
          <w:u w:val="single"/>
        </w:rPr>
      </w:pPr>
      <w:r w:rsidRPr="00961B6F">
        <w:rPr>
          <w:rFonts w:ascii="Times New Roman" w:hAnsi="Times New Roman"/>
          <w:b/>
          <w:sz w:val="24"/>
          <w:szCs w:val="24"/>
          <w:u w:val="single"/>
        </w:rPr>
        <w:t>The Significance of SDPI</w:t>
      </w:r>
    </w:p>
    <w:p w:rsidR="004A34A0" w:rsidRPr="00041FE5" w:rsidRDefault="00961B6F" w:rsidP="004A34A0">
      <w:pPr>
        <w:spacing w:after="0" w:line="240" w:lineRule="auto"/>
        <w:jc w:val="both"/>
        <w:rPr>
          <w:rFonts w:ascii="Times New Roman" w:hAnsi="Times New Roman"/>
          <w:sz w:val="24"/>
          <w:szCs w:val="24"/>
        </w:rPr>
      </w:pPr>
      <w:r w:rsidRPr="00961B6F">
        <w:rPr>
          <w:rFonts w:ascii="Times New Roman" w:hAnsi="Times New Roman"/>
          <w:sz w:val="24"/>
          <w:szCs w:val="24"/>
        </w:rPr>
        <w:t xml:space="preserve">American Indian and Alaska Native (AI/ANs) adults are 3 times more likely to be living with diabetes compared to non-Hispanic whites. The death rate due to diabetes for AI/ANs is 2.5 times higher than the general U.S. population. Continued federal investment in SDPI is essential for saving lives and improving diabetes health care outcomes for America’s First Peoples. </w:t>
      </w:r>
      <w:r w:rsidR="001356DC" w:rsidRPr="00041FE5">
        <w:rPr>
          <w:rFonts w:ascii="Times New Roman" w:hAnsi="Times New Roman"/>
          <w:sz w:val="24"/>
          <w:szCs w:val="24"/>
        </w:rPr>
        <w:t>Further</w:t>
      </w:r>
      <w:r w:rsidR="004A34A0" w:rsidRPr="00041FE5">
        <w:rPr>
          <w:rFonts w:ascii="Times New Roman" w:hAnsi="Times New Roman"/>
          <w:sz w:val="24"/>
          <w:szCs w:val="24"/>
        </w:rPr>
        <w:t>,</w:t>
      </w:r>
      <w:r w:rsidR="00F831BA" w:rsidRPr="00041FE5">
        <w:rPr>
          <w:rFonts w:ascii="Times New Roman" w:hAnsi="Times New Roman"/>
          <w:sz w:val="24"/>
          <w:szCs w:val="24"/>
        </w:rPr>
        <w:t xml:space="preserve"> </w:t>
      </w:r>
      <w:r w:rsidR="00430772" w:rsidRPr="00041FE5">
        <w:rPr>
          <w:rFonts w:ascii="Times New Roman" w:hAnsi="Times New Roman"/>
          <w:sz w:val="24"/>
          <w:szCs w:val="24"/>
        </w:rPr>
        <w:t xml:space="preserve">the national and regional </w:t>
      </w:r>
      <w:r w:rsidR="004A34A0" w:rsidRPr="00041FE5">
        <w:rPr>
          <w:rFonts w:ascii="Times New Roman" w:hAnsi="Times New Roman"/>
          <w:sz w:val="24"/>
          <w:szCs w:val="24"/>
        </w:rPr>
        <w:t>support for this</w:t>
      </w:r>
      <w:r w:rsidR="00430772" w:rsidRPr="00041FE5">
        <w:rPr>
          <w:rFonts w:ascii="Times New Roman" w:hAnsi="Times New Roman"/>
          <w:sz w:val="24"/>
          <w:szCs w:val="24"/>
        </w:rPr>
        <w:t xml:space="preserve"> program provide</w:t>
      </w:r>
      <w:r w:rsidR="004A34A0" w:rsidRPr="00041FE5">
        <w:rPr>
          <w:rFonts w:ascii="Times New Roman" w:hAnsi="Times New Roman"/>
          <w:sz w:val="24"/>
          <w:szCs w:val="24"/>
        </w:rPr>
        <w:t>s</w:t>
      </w:r>
      <w:r w:rsidR="00430772" w:rsidRPr="00041FE5">
        <w:rPr>
          <w:rFonts w:ascii="Times New Roman" w:hAnsi="Times New Roman"/>
          <w:sz w:val="24"/>
          <w:szCs w:val="24"/>
        </w:rPr>
        <w:t xml:space="preserve"> tools and trainings that help build a strong workforce c</w:t>
      </w:r>
      <w:r>
        <w:rPr>
          <w:rFonts w:ascii="Times New Roman" w:hAnsi="Times New Roman"/>
          <w:sz w:val="24"/>
          <w:szCs w:val="24"/>
        </w:rPr>
        <w:t>apable of making great changes.</w:t>
      </w:r>
      <w:r w:rsidR="00430772" w:rsidRPr="00041FE5">
        <w:rPr>
          <w:rFonts w:ascii="Times New Roman" w:hAnsi="Times New Roman"/>
          <w:sz w:val="24"/>
          <w:szCs w:val="24"/>
        </w:rPr>
        <w:t xml:space="preserve"> </w:t>
      </w:r>
      <w:r w:rsidR="00DD4E08" w:rsidRPr="00041FE5">
        <w:rPr>
          <w:rFonts w:ascii="Times New Roman" w:hAnsi="Times New Roman"/>
          <w:sz w:val="24"/>
          <w:szCs w:val="24"/>
        </w:rPr>
        <w:t>SDPI workers are skilled in providing culturally appropriate services and care and are neither easy to train or replace.</w:t>
      </w:r>
    </w:p>
    <w:p w:rsidR="004A34A0" w:rsidRPr="00041FE5" w:rsidRDefault="004A34A0" w:rsidP="004A34A0">
      <w:pPr>
        <w:spacing w:after="0" w:line="240" w:lineRule="auto"/>
        <w:jc w:val="both"/>
        <w:rPr>
          <w:rFonts w:ascii="Times New Roman" w:hAnsi="Times New Roman"/>
          <w:sz w:val="24"/>
          <w:szCs w:val="24"/>
        </w:rPr>
      </w:pPr>
    </w:p>
    <w:p w:rsidR="00B94F7F" w:rsidRPr="00041FE5" w:rsidRDefault="00F831BA" w:rsidP="004A34A0">
      <w:pPr>
        <w:spacing w:after="0" w:line="240" w:lineRule="auto"/>
        <w:jc w:val="both"/>
        <w:rPr>
          <w:rFonts w:ascii="Times New Roman" w:eastAsia="Times New Roman" w:hAnsi="Times New Roman"/>
          <w:bCs/>
          <w:sz w:val="24"/>
          <w:szCs w:val="24"/>
        </w:rPr>
      </w:pPr>
      <w:r w:rsidRPr="00041FE5">
        <w:rPr>
          <w:rFonts w:ascii="Times New Roman" w:hAnsi="Times New Roman"/>
          <w:sz w:val="24"/>
          <w:szCs w:val="24"/>
        </w:rPr>
        <w:t>As a direct result of SDPI,</w:t>
      </w:r>
      <w:r w:rsidR="00B94F7F" w:rsidRPr="00041FE5">
        <w:rPr>
          <w:rFonts w:ascii="Times New Roman" w:hAnsi="Times New Roman"/>
          <w:sz w:val="24"/>
          <w:szCs w:val="24"/>
        </w:rPr>
        <w:t xml:space="preserve"> a recent study found that the </w:t>
      </w:r>
      <w:r w:rsidR="00B94F7F" w:rsidRPr="00041FE5">
        <w:rPr>
          <w:rFonts w:ascii="Times New Roman" w:eastAsia="Times New Roman" w:hAnsi="Times New Roman"/>
          <w:sz w:val="24"/>
          <w:szCs w:val="24"/>
        </w:rPr>
        <w:t xml:space="preserve">prevalence of diabetes in AI/AN adults decreased from 15.4% in 2013 to 14.6% in 2017. </w:t>
      </w:r>
      <w:r w:rsidRPr="00041FE5">
        <w:rPr>
          <w:rFonts w:ascii="Times New Roman" w:hAnsi="Times New Roman"/>
          <w:sz w:val="24"/>
          <w:szCs w:val="24"/>
        </w:rPr>
        <w:t xml:space="preserve"> </w:t>
      </w:r>
      <w:r w:rsidR="00B94F7F" w:rsidRPr="00041FE5">
        <w:rPr>
          <w:rFonts w:ascii="Times New Roman" w:eastAsia="Times New Roman" w:hAnsi="Times New Roman"/>
          <w:bCs/>
          <w:sz w:val="24"/>
          <w:szCs w:val="24"/>
        </w:rPr>
        <w:t xml:space="preserve">A lower rate of diabetes means more </w:t>
      </w:r>
      <w:r w:rsidR="001356DC" w:rsidRPr="00041FE5">
        <w:rPr>
          <w:rFonts w:ascii="Times New Roman" w:eastAsia="Times New Roman" w:hAnsi="Times New Roman"/>
          <w:bCs/>
          <w:sz w:val="24"/>
          <w:szCs w:val="24"/>
        </w:rPr>
        <w:t>AI/ANs</w:t>
      </w:r>
      <w:r w:rsidR="00B94F7F" w:rsidRPr="00041FE5">
        <w:rPr>
          <w:rFonts w:ascii="Times New Roman" w:eastAsia="Times New Roman" w:hAnsi="Times New Roman"/>
          <w:bCs/>
          <w:sz w:val="24"/>
          <w:szCs w:val="24"/>
        </w:rPr>
        <w:t xml:space="preserve"> can live healthy lives, free of diabetes and the diseases that are worsened by diabetes, including kidney failure, eye disease, and amputations. Fewer cases of diabetes also </w:t>
      </w:r>
      <w:r w:rsidR="00DD4E08" w:rsidRPr="00041FE5">
        <w:rPr>
          <w:rFonts w:ascii="Times New Roman" w:eastAsia="Times New Roman" w:hAnsi="Times New Roman"/>
          <w:bCs/>
          <w:sz w:val="24"/>
          <w:szCs w:val="24"/>
        </w:rPr>
        <w:t>conserves federal spending</w:t>
      </w:r>
      <w:r w:rsidR="00B94F7F" w:rsidRPr="00041FE5">
        <w:rPr>
          <w:rFonts w:ascii="Times New Roman" w:eastAsia="Times New Roman" w:hAnsi="Times New Roman"/>
          <w:bCs/>
          <w:sz w:val="24"/>
          <w:szCs w:val="24"/>
        </w:rPr>
        <w:t xml:space="preserve"> by the Indian health system. </w:t>
      </w:r>
      <w:r w:rsidR="000B6965" w:rsidRPr="00041FE5">
        <w:rPr>
          <w:rFonts w:ascii="Times New Roman" w:eastAsia="Times New Roman" w:hAnsi="Times New Roman"/>
          <w:bCs/>
          <w:sz w:val="24"/>
          <w:szCs w:val="24"/>
        </w:rPr>
        <w:t>In 2017, it was estimated that medical costs attributable to diabetes was approximately $9,601 in excess medical cost due to diabetes per person</w:t>
      </w:r>
    </w:p>
    <w:p w:rsidR="00B94F7F" w:rsidRPr="00041FE5" w:rsidRDefault="00B94F7F" w:rsidP="00F831BA">
      <w:pPr>
        <w:spacing w:after="0" w:line="240" w:lineRule="auto"/>
        <w:jc w:val="both"/>
        <w:rPr>
          <w:rFonts w:ascii="Times New Roman" w:eastAsia="Times New Roman" w:hAnsi="Times New Roman"/>
          <w:bCs/>
          <w:sz w:val="24"/>
          <w:szCs w:val="24"/>
        </w:rPr>
      </w:pPr>
    </w:p>
    <w:p w:rsidR="00041FE5" w:rsidRDefault="00B94F7F" w:rsidP="00041FE5">
      <w:pPr>
        <w:spacing w:after="0" w:line="240" w:lineRule="auto"/>
        <w:jc w:val="both"/>
        <w:rPr>
          <w:rFonts w:ascii="Times New Roman" w:hAnsi="Times New Roman"/>
          <w:sz w:val="24"/>
          <w:szCs w:val="24"/>
        </w:rPr>
      </w:pPr>
      <w:r w:rsidRPr="00041FE5">
        <w:rPr>
          <w:rFonts w:ascii="Times New Roman" w:eastAsia="Times New Roman" w:hAnsi="Times New Roman"/>
          <w:bCs/>
          <w:sz w:val="24"/>
          <w:szCs w:val="24"/>
        </w:rPr>
        <w:t xml:space="preserve">Additionally, </w:t>
      </w:r>
      <w:r w:rsidR="00F831BA" w:rsidRPr="00041FE5">
        <w:rPr>
          <w:rFonts w:ascii="Times New Roman" w:hAnsi="Times New Roman"/>
          <w:sz w:val="24"/>
          <w:szCs w:val="24"/>
        </w:rPr>
        <w:t xml:space="preserve">incidence rates of End Stage Renal Disease (ESRD) among our People – the highest driver of Medicare costs – </w:t>
      </w:r>
      <w:r w:rsidR="00F831BA" w:rsidRPr="00041FE5">
        <w:rPr>
          <w:rFonts w:ascii="Times New Roman" w:hAnsi="Times New Roman"/>
          <w:i/>
          <w:sz w:val="24"/>
          <w:szCs w:val="24"/>
        </w:rPr>
        <w:t>were cut by 54% from 1996 to 2013</w:t>
      </w:r>
      <w:r w:rsidR="00F831BA" w:rsidRPr="00041FE5">
        <w:rPr>
          <w:rFonts w:ascii="Times New Roman" w:hAnsi="Times New Roman"/>
          <w:sz w:val="24"/>
          <w:szCs w:val="24"/>
        </w:rPr>
        <w:t xml:space="preserve">. During the same time period, rates of diabetic eye disease were cut in half. A landmark report released in 2019 by the Office of the Assistant Secretary for Planning and Evaluation found that </w:t>
      </w:r>
      <w:r w:rsidR="00F831BA" w:rsidRPr="00041FE5">
        <w:rPr>
          <w:rFonts w:ascii="Times New Roman" w:hAnsi="Times New Roman"/>
          <w:b/>
          <w:sz w:val="24"/>
          <w:szCs w:val="24"/>
        </w:rPr>
        <w:t>decreases in ESRD incidence as a result of SDPI save up to $52 million per year in Medicare expenditures</w:t>
      </w:r>
      <w:r w:rsidR="00F831BA" w:rsidRPr="00041FE5">
        <w:rPr>
          <w:rFonts w:ascii="Times New Roman" w:hAnsi="Times New Roman"/>
          <w:sz w:val="24"/>
          <w:szCs w:val="24"/>
        </w:rPr>
        <w:t>.</w:t>
      </w:r>
    </w:p>
    <w:p w:rsidR="00041FE5" w:rsidRDefault="00041FE5" w:rsidP="00041FE5">
      <w:pPr>
        <w:spacing w:after="0" w:line="240" w:lineRule="auto"/>
        <w:jc w:val="both"/>
        <w:rPr>
          <w:rFonts w:ascii="Times New Roman" w:hAnsi="Times New Roman"/>
          <w:sz w:val="24"/>
          <w:szCs w:val="24"/>
        </w:rPr>
      </w:pPr>
    </w:p>
    <w:p w:rsidR="00041FE5" w:rsidRDefault="000B6965" w:rsidP="00041FE5">
      <w:pPr>
        <w:spacing w:after="0" w:line="240" w:lineRule="auto"/>
        <w:jc w:val="both"/>
        <w:rPr>
          <w:rFonts w:ascii="Times New Roman" w:hAnsi="Times New Roman"/>
          <w:sz w:val="24"/>
          <w:szCs w:val="24"/>
        </w:rPr>
      </w:pPr>
      <w:r w:rsidRPr="00041FE5">
        <w:rPr>
          <w:rFonts w:ascii="Times New Roman" w:hAnsi="Times New Roman"/>
          <w:sz w:val="24"/>
          <w:szCs w:val="24"/>
        </w:rPr>
        <w:t xml:space="preserve">Despite its incredible success, SDPI has experienced </w:t>
      </w:r>
      <w:r w:rsidRPr="00041FE5">
        <w:rPr>
          <w:rFonts w:ascii="Times New Roman" w:hAnsi="Times New Roman"/>
          <w:i/>
          <w:iCs/>
          <w:sz w:val="24"/>
          <w:szCs w:val="24"/>
        </w:rPr>
        <w:t>four short-term extensions</w:t>
      </w:r>
      <w:r w:rsidRPr="00041FE5">
        <w:rPr>
          <w:rFonts w:ascii="Times New Roman" w:hAnsi="Times New Roman"/>
          <w:sz w:val="24"/>
          <w:szCs w:val="24"/>
        </w:rPr>
        <w:t xml:space="preserve"> since September 2019.</w:t>
      </w:r>
      <w:r w:rsidRPr="00041FE5">
        <w:rPr>
          <w:rFonts w:ascii="Times New Roman" w:hAnsi="Times New Roman"/>
          <w:b/>
          <w:bCs/>
          <w:sz w:val="24"/>
          <w:szCs w:val="24"/>
        </w:rPr>
        <w:t xml:space="preserve"> </w:t>
      </w:r>
      <w:r w:rsidRPr="00961B6F">
        <w:rPr>
          <w:rFonts w:ascii="Times New Roman" w:hAnsi="Times New Roman"/>
          <w:bCs/>
          <w:sz w:val="24"/>
          <w:szCs w:val="24"/>
        </w:rPr>
        <w:t>While we appreciate that the CARES Act extended SDPI for another five months through November 30, our programs cannot continue to sustain short-term extensions</w:t>
      </w:r>
      <w:r w:rsidRPr="00041FE5">
        <w:rPr>
          <w:rFonts w:ascii="Times New Roman" w:hAnsi="Times New Roman"/>
          <w:sz w:val="24"/>
          <w:szCs w:val="24"/>
        </w:rPr>
        <w:t>. According to the Centers for Disease Control and Prevention (CDC), diabetes is one of the strongest risk factors for a more serious COVID-19 illness, and AI/AN communities have the highest rates of type II diabetes.  Additionally people with well-managed diabetes have lower risk of developing severe COVID-19 outcomes.  SDPI is a proven model for both preventing diabetes and providing resources for diabetes management in Indian Country, both of which lead to a lower risk of severe COVID-19. Permanent authorization would give communities like mine the certainty we need to make long term decisions and plan effectively for dia</w:t>
      </w:r>
      <w:r w:rsidR="00041FE5">
        <w:rPr>
          <w:rFonts w:ascii="Times New Roman" w:hAnsi="Times New Roman"/>
          <w:sz w:val="24"/>
          <w:szCs w:val="24"/>
        </w:rPr>
        <w:t>betes prevention and treatment.</w:t>
      </w:r>
    </w:p>
    <w:p w:rsidR="00041FE5" w:rsidRDefault="00041FE5" w:rsidP="00041FE5">
      <w:pPr>
        <w:spacing w:after="0" w:line="240" w:lineRule="auto"/>
        <w:jc w:val="both"/>
        <w:rPr>
          <w:rFonts w:ascii="Times New Roman" w:hAnsi="Times New Roman"/>
          <w:sz w:val="24"/>
          <w:szCs w:val="24"/>
        </w:rPr>
      </w:pPr>
    </w:p>
    <w:p w:rsidR="00041FE5" w:rsidRDefault="00F831BA" w:rsidP="00041FE5">
      <w:pPr>
        <w:spacing w:after="0" w:line="240" w:lineRule="auto"/>
        <w:jc w:val="both"/>
        <w:rPr>
          <w:rFonts w:ascii="Times New Roman" w:hAnsi="Times New Roman"/>
          <w:sz w:val="24"/>
          <w:szCs w:val="24"/>
        </w:rPr>
      </w:pPr>
      <w:r w:rsidRPr="00041FE5">
        <w:rPr>
          <w:rFonts w:ascii="Times New Roman" w:hAnsi="Times New Roman"/>
          <w:sz w:val="24"/>
          <w:szCs w:val="24"/>
        </w:rPr>
        <w:t xml:space="preserve">If Congress fails to </w:t>
      </w:r>
      <w:r w:rsidR="007B07FB" w:rsidRPr="00041FE5">
        <w:rPr>
          <w:rFonts w:ascii="Times New Roman" w:hAnsi="Times New Roman"/>
          <w:sz w:val="24"/>
          <w:szCs w:val="24"/>
        </w:rPr>
        <w:t>long-term</w:t>
      </w:r>
      <w:r w:rsidRPr="00041FE5">
        <w:rPr>
          <w:rFonts w:ascii="Times New Roman" w:hAnsi="Times New Roman"/>
          <w:sz w:val="24"/>
          <w:szCs w:val="24"/>
        </w:rPr>
        <w:t xml:space="preserve"> renewal of SDPI, our People’s health will be placed in grave danger</w:t>
      </w:r>
      <w:r w:rsidR="007B07FB" w:rsidRPr="00041FE5">
        <w:rPr>
          <w:rFonts w:ascii="Times New Roman" w:hAnsi="Times New Roman"/>
          <w:sz w:val="24"/>
          <w:szCs w:val="24"/>
        </w:rPr>
        <w:t xml:space="preserve"> – especially in light of the COVID-19 pandemic</w:t>
      </w:r>
      <w:r w:rsidRPr="00041FE5">
        <w:rPr>
          <w:rFonts w:ascii="Times New Roman" w:hAnsi="Times New Roman"/>
          <w:sz w:val="24"/>
          <w:szCs w:val="24"/>
        </w:rPr>
        <w:t xml:space="preserve">. Our communities will lose medical and public </w:t>
      </w:r>
      <w:r w:rsidRPr="00041FE5">
        <w:rPr>
          <w:rFonts w:ascii="Times New Roman" w:hAnsi="Times New Roman"/>
          <w:sz w:val="24"/>
          <w:szCs w:val="24"/>
        </w:rPr>
        <w:lastRenderedPageBreak/>
        <w:t xml:space="preserve">health providers. Our facilities will be forced to cut vital diabetes care services. Our youth and adult health education programs would close down. And most importantly, </w:t>
      </w:r>
      <w:r w:rsidRPr="00041FE5">
        <w:rPr>
          <w:rFonts w:ascii="Times New Roman" w:hAnsi="Times New Roman"/>
          <w:sz w:val="24"/>
          <w:szCs w:val="24"/>
          <w:u w:val="single"/>
        </w:rPr>
        <w:t xml:space="preserve">our People’s lives will be lost. </w:t>
      </w:r>
    </w:p>
    <w:p w:rsidR="00041FE5" w:rsidRDefault="00041FE5" w:rsidP="00041FE5">
      <w:pPr>
        <w:spacing w:after="0" w:line="240" w:lineRule="auto"/>
        <w:jc w:val="both"/>
        <w:rPr>
          <w:rFonts w:ascii="Times New Roman" w:hAnsi="Times New Roman"/>
          <w:sz w:val="24"/>
          <w:szCs w:val="24"/>
        </w:rPr>
      </w:pPr>
    </w:p>
    <w:p w:rsidR="00041FE5" w:rsidRDefault="00F831BA" w:rsidP="00F831BA">
      <w:pPr>
        <w:spacing w:after="0" w:line="240" w:lineRule="auto"/>
        <w:jc w:val="both"/>
        <w:rPr>
          <w:rFonts w:ascii="Times New Roman" w:hAnsi="Times New Roman"/>
          <w:sz w:val="24"/>
          <w:szCs w:val="24"/>
        </w:rPr>
      </w:pPr>
      <w:r w:rsidRPr="00041FE5">
        <w:rPr>
          <w:rFonts w:ascii="Times New Roman" w:hAnsi="Times New Roman"/>
          <w:sz w:val="24"/>
          <w:szCs w:val="24"/>
        </w:rPr>
        <w:t xml:space="preserve">My </w:t>
      </w:r>
      <w:r w:rsidRPr="00041FE5">
        <w:rPr>
          <w:rFonts w:ascii="Times New Roman" w:hAnsi="Times New Roman"/>
          <w:sz w:val="24"/>
          <w:szCs w:val="24"/>
          <w:highlight w:val="yellow"/>
        </w:rPr>
        <w:t>(ENTER COMMUNITY NAME OR TRIBE)</w:t>
      </w:r>
      <w:r w:rsidRPr="00041FE5">
        <w:rPr>
          <w:rFonts w:ascii="Times New Roman" w:hAnsi="Times New Roman"/>
          <w:sz w:val="24"/>
          <w:szCs w:val="24"/>
        </w:rPr>
        <w:t xml:space="preserve"> is thankful for continued congressional support for SDPI. We would be honored to show you the difference our SDPI program is making for Tribal communities in </w:t>
      </w:r>
      <w:r w:rsidRPr="00041FE5">
        <w:rPr>
          <w:rFonts w:ascii="Times New Roman" w:hAnsi="Times New Roman"/>
          <w:sz w:val="24"/>
          <w:szCs w:val="24"/>
          <w:highlight w:val="yellow"/>
        </w:rPr>
        <w:t>(ENTER CITY, STATE)</w:t>
      </w:r>
      <w:r w:rsidRPr="00041FE5">
        <w:rPr>
          <w:rFonts w:ascii="Times New Roman" w:hAnsi="Times New Roman"/>
          <w:sz w:val="24"/>
          <w:szCs w:val="24"/>
        </w:rPr>
        <w:t xml:space="preserve"> who are dealing with the burdens of diabetes. We want to show you first-hand what we are accomplishing with SDPI dollars. Please contact (</w:t>
      </w:r>
      <w:r w:rsidRPr="00041FE5">
        <w:rPr>
          <w:rFonts w:ascii="Times New Roman" w:hAnsi="Times New Roman"/>
          <w:sz w:val="24"/>
          <w:szCs w:val="24"/>
          <w:highlight w:val="yellow"/>
        </w:rPr>
        <w:t xml:space="preserve">ENTER NAME OF </w:t>
      </w:r>
      <w:r w:rsidR="00173D3A" w:rsidRPr="00041FE5">
        <w:rPr>
          <w:rFonts w:ascii="Times New Roman" w:hAnsi="Times New Roman"/>
          <w:sz w:val="24"/>
          <w:szCs w:val="24"/>
          <w:highlight w:val="yellow"/>
        </w:rPr>
        <w:t>TRIBAL LEADER OR DESIGNATED SDPI WORKER</w:t>
      </w:r>
      <w:r w:rsidRPr="00041FE5">
        <w:rPr>
          <w:rFonts w:ascii="Times New Roman" w:hAnsi="Times New Roman"/>
          <w:sz w:val="24"/>
          <w:szCs w:val="24"/>
          <w:highlight w:val="yellow"/>
        </w:rPr>
        <w:t>)</w:t>
      </w:r>
      <w:r w:rsidRPr="00041FE5">
        <w:rPr>
          <w:rFonts w:ascii="Times New Roman" w:hAnsi="Times New Roman"/>
          <w:sz w:val="24"/>
          <w:szCs w:val="24"/>
        </w:rPr>
        <w:t xml:space="preserve"> at (</w:t>
      </w:r>
      <w:r w:rsidRPr="00041FE5">
        <w:rPr>
          <w:rFonts w:ascii="Times New Roman" w:hAnsi="Times New Roman"/>
          <w:sz w:val="24"/>
          <w:szCs w:val="24"/>
          <w:highlight w:val="yellow"/>
        </w:rPr>
        <w:t>ENTER PHONE NUMBER</w:t>
      </w:r>
      <w:r w:rsidRPr="00041FE5">
        <w:rPr>
          <w:rFonts w:ascii="Times New Roman" w:hAnsi="Times New Roman"/>
          <w:sz w:val="24"/>
          <w:szCs w:val="24"/>
        </w:rPr>
        <w:t>) or (</w:t>
      </w:r>
      <w:r w:rsidRPr="00041FE5">
        <w:rPr>
          <w:rFonts w:ascii="Times New Roman" w:hAnsi="Times New Roman"/>
          <w:sz w:val="24"/>
          <w:szCs w:val="24"/>
          <w:highlight w:val="yellow"/>
        </w:rPr>
        <w:t>ENTER EMAIL</w:t>
      </w:r>
      <w:r w:rsidRPr="00041FE5">
        <w:rPr>
          <w:rFonts w:ascii="Times New Roman" w:hAnsi="Times New Roman"/>
          <w:sz w:val="24"/>
          <w:szCs w:val="24"/>
        </w:rPr>
        <w:t xml:space="preserve">) to arrange a visit to our program. I am happy to show you the tremendous return on federal investment demonstrated by SDPI. Your support for this program would be greatly appreciated by </w:t>
      </w:r>
      <w:r w:rsidRPr="00041FE5">
        <w:rPr>
          <w:rFonts w:ascii="Times New Roman" w:hAnsi="Times New Roman"/>
          <w:sz w:val="24"/>
          <w:szCs w:val="24"/>
          <w:highlight w:val="yellow"/>
        </w:rPr>
        <w:t>(ENTER TRIBE).</w:t>
      </w:r>
      <w:r w:rsidR="00041FE5">
        <w:rPr>
          <w:rFonts w:ascii="Times New Roman" w:hAnsi="Times New Roman"/>
          <w:sz w:val="24"/>
          <w:szCs w:val="24"/>
        </w:rPr>
        <w:t xml:space="preserve"> </w:t>
      </w:r>
    </w:p>
    <w:p w:rsidR="00041FE5" w:rsidRDefault="00041FE5" w:rsidP="00F831BA">
      <w:pPr>
        <w:spacing w:after="0" w:line="240" w:lineRule="auto"/>
        <w:jc w:val="both"/>
        <w:rPr>
          <w:rFonts w:ascii="Times New Roman" w:hAnsi="Times New Roman"/>
          <w:sz w:val="24"/>
          <w:szCs w:val="24"/>
        </w:rPr>
      </w:pPr>
    </w:p>
    <w:p w:rsidR="00961B6F" w:rsidRDefault="00F831BA" w:rsidP="00961B6F">
      <w:pPr>
        <w:spacing w:after="0" w:line="240" w:lineRule="auto"/>
        <w:jc w:val="both"/>
        <w:rPr>
          <w:rFonts w:ascii="Times New Roman" w:hAnsi="Times New Roman"/>
          <w:sz w:val="24"/>
          <w:szCs w:val="24"/>
        </w:rPr>
      </w:pPr>
      <w:r w:rsidRPr="00041FE5">
        <w:rPr>
          <w:rFonts w:ascii="Times New Roman" w:hAnsi="Times New Roman"/>
          <w:b/>
          <w:sz w:val="24"/>
          <w:szCs w:val="24"/>
        </w:rPr>
        <w:t>We strongly request your support for</w:t>
      </w:r>
      <w:r w:rsidR="00213AE4" w:rsidRPr="00041FE5">
        <w:rPr>
          <w:rFonts w:ascii="Times New Roman" w:hAnsi="Times New Roman"/>
          <w:b/>
          <w:sz w:val="24"/>
          <w:szCs w:val="24"/>
        </w:rPr>
        <w:t xml:space="preserve"> the bipartisan S.3937</w:t>
      </w:r>
      <w:r w:rsidR="00AC2B8C">
        <w:rPr>
          <w:rFonts w:ascii="Times New Roman" w:hAnsi="Times New Roman"/>
          <w:b/>
          <w:sz w:val="24"/>
          <w:szCs w:val="24"/>
        </w:rPr>
        <w:t xml:space="preserve"> with the technical changes to the P.L. 93-638 language outlined in this letter,</w:t>
      </w:r>
      <w:r w:rsidRPr="00041FE5">
        <w:rPr>
          <w:rFonts w:ascii="Times New Roman" w:hAnsi="Times New Roman"/>
          <w:b/>
          <w:sz w:val="24"/>
          <w:szCs w:val="24"/>
        </w:rPr>
        <w:t xml:space="preserve"> and urge you to connect with your colleagues and congressional leadership to </w:t>
      </w:r>
      <w:r w:rsidR="00213AE4" w:rsidRPr="00041FE5">
        <w:rPr>
          <w:rFonts w:ascii="Times New Roman" w:hAnsi="Times New Roman"/>
          <w:b/>
          <w:sz w:val="24"/>
          <w:szCs w:val="24"/>
        </w:rPr>
        <w:t>ensure that this vital bill is included in the next COVID-19 pandemic relief package.</w:t>
      </w:r>
      <w:r w:rsidR="00961B6F">
        <w:rPr>
          <w:rFonts w:ascii="Times New Roman" w:hAnsi="Times New Roman"/>
          <w:sz w:val="24"/>
          <w:szCs w:val="24"/>
        </w:rPr>
        <w:t xml:space="preserve"> </w:t>
      </w:r>
      <w:r w:rsidRPr="00041FE5">
        <w:rPr>
          <w:rFonts w:ascii="Times New Roman" w:hAnsi="Times New Roman"/>
          <w:sz w:val="24"/>
          <w:szCs w:val="24"/>
        </w:rPr>
        <w:t xml:space="preserve">To learn more about diabetes in AI/AN communities and stories of how SDPI is saving lives please visit </w:t>
      </w:r>
      <w:hyperlink r:id="rId6" w:history="1">
        <w:r w:rsidRPr="00041FE5">
          <w:rPr>
            <w:rStyle w:val="Hyperlink"/>
            <w:rFonts w:ascii="Times New Roman" w:hAnsi="Times New Roman"/>
            <w:sz w:val="24"/>
            <w:szCs w:val="24"/>
          </w:rPr>
          <w:t>http://nihb.org/sdpi</w:t>
        </w:r>
      </w:hyperlink>
      <w:r w:rsidRPr="00041FE5">
        <w:rPr>
          <w:rFonts w:ascii="Times New Roman" w:hAnsi="Times New Roman"/>
          <w:sz w:val="24"/>
          <w:szCs w:val="24"/>
        </w:rPr>
        <w:t>.</w:t>
      </w:r>
    </w:p>
    <w:p w:rsidR="00961B6F" w:rsidRDefault="00961B6F" w:rsidP="00961B6F">
      <w:pPr>
        <w:spacing w:after="0" w:line="240" w:lineRule="auto"/>
        <w:jc w:val="both"/>
        <w:rPr>
          <w:rFonts w:ascii="Times New Roman" w:hAnsi="Times New Roman"/>
          <w:sz w:val="24"/>
          <w:szCs w:val="24"/>
        </w:rPr>
      </w:pPr>
    </w:p>
    <w:p w:rsidR="00BE136E" w:rsidRPr="00041FE5" w:rsidRDefault="00F831BA" w:rsidP="00961B6F">
      <w:pPr>
        <w:spacing w:after="0" w:line="240" w:lineRule="auto"/>
        <w:jc w:val="both"/>
        <w:rPr>
          <w:rFonts w:ascii="Times New Roman" w:hAnsi="Times New Roman"/>
          <w:sz w:val="24"/>
          <w:szCs w:val="24"/>
        </w:rPr>
      </w:pPr>
      <w:r w:rsidRPr="00041FE5">
        <w:rPr>
          <w:rFonts w:ascii="Times New Roman" w:hAnsi="Times New Roman"/>
          <w:sz w:val="24"/>
          <w:szCs w:val="24"/>
        </w:rPr>
        <w:t xml:space="preserve">Sincerely, </w:t>
      </w:r>
    </w:p>
    <w:sectPr w:rsidR="00BE136E" w:rsidRPr="00041FE5" w:rsidSect="00B2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140AE"/>
    <w:multiLevelType w:val="hybridMultilevel"/>
    <w:tmpl w:val="D6564420"/>
    <w:lvl w:ilvl="0" w:tplc="E3E67FF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E5"/>
    <w:rsid w:val="00041FE5"/>
    <w:rsid w:val="00065994"/>
    <w:rsid w:val="000B6965"/>
    <w:rsid w:val="000E3634"/>
    <w:rsid w:val="00106940"/>
    <w:rsid w:val="00120133"/>
    <w:rsid w:val="00124624"/>
    <w:rsid w:val="00131A3F"/>
    <w:rsid w:val="001356DC"/>
    <w:rsid w:val="00173D3A"/>
    <w:rsid w:val="001A2E3A"/>
    <w:rsid w:val="001F588D"/>
    <w:rsid w:val="00213AE4"/>
    <w:rsid w:val="00215E33"/>
    <w:rsid w:val="00266437"/>
    <w:rsid w:val="002A04E5"/>
    <w:rsid w:val="00302BC6"/>
    <w:rsid w:val="00387F11"/>
    <w:rsid w:val="003A2260"/>
    <w:rsid w:val="003A6DA0"/>
    <w:rsid w:val="003B455D"/>
    <w:rsid w:val="00430772"/>
    <w:rsid w:val="0046227F"/>
    <w:rsid w:val="00491BE6"/>
    <w:rsid w:val="004A34A0"/>
    <w:rsid w:val="004E065D"/>
    <w:rsid w:val="005C75B7"/>
    <w:rsid w:val="005F224C"/>
    <w:rsid w:val="00671D58"/>
    <w:rsid w:val="00692EFC"/>
    <w:rsid w:val="006B37A7"/>
    <w:rsid w:val="007049BA"/>
    <w:rsid w:val="00743F1D"/>
    <w:rsid w:val="007B07FB"/>
    <w:rsid w:val="007E608D"/>
    <w:rsid w:val="00836817"/>
    <w:rsid w:val="008461F1"/>
    <w:rsid w:val="008B4DF6"/>
    <w:rsid w:val="008C5AAF"/>
    <w:rsid w:val="008F6D47"/>
    <w:rsid w:val="00937DA9"/>
    <w:rsid w:val="0095674C"/>
    <w:rsid w:val="00961B6F"/>
    <w:rsid w:val="009B6393"/>
    <w:rsid w:val="00A5681D"/>
    <w:rsid w:val="00A64696"/>
    <w:rsid w:val="00A760F1"/>
    <w:rsid w:val="00AC2B8C"/>
    <w:rsid w:val="00AE48FB"/>
    <w:rsid w:val="00AF73AA"/>
    <w:rsid w:val="00B24B62"/>
    <w:rsid w:val="00B32814"/>
    <w:rsid w:val="00B51D1A"/>
    <w:rsid w:val="00B66ACF"/>
    <w:rsid w:val="00B94F7F"/>
    <w:rsid w:val="00BA4D33"/>
    <w:rsid w:val="00BE136E"/>
    <w:rsid w:val="00BF5E13"/>
    <w:rsid w:val="00C317B9"/>
    <w:rsid w:val="00C51BD5"/>
    <w:rsid w:val="00C66F26"/>
    <w:rsid w:val="00C9524A"/>
    <w:rsid w:val="00CA0C11"/>
    <w:rsid w:val="00CD39F4"/>
    <w:rsid w:val="00DD4E08"/>
    <w:rsid w:val="00E235E4"/>
    <w:rsid w:val="00E478D6"/>
    <w:rsid w:val="00EC398B"/>
    <w:rsid w:val="00ED584A"/>
    <w:rsid w:val="00EE56EA"/>
    <w:rsid w:val="00EF1BC5"/>
    <w:rsid w:val="00EF52DC"/>
    <w:rsid w:val="00F5339A"/>
    <w:rsid w:val="00F831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4FAD2-89A3-470A-B856-5CEA14B4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B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31A3F"/>
    <w:rPr>
      <w:rFonts w:cs="Times New Roman"/>
      <w:color w:val="0000FF"/>
      <w:u w:val="single"/>
    </w:rPr>
  </w:style>
  <w:style w:type="character" w:styleId="FollowedHyperlink">
    <w:name w:val="FollowedHyperlink"/>
    <w:basedOn w:val="DefaultParagraphFont"/>
    <w:uiPriority w:val="99"/>
    <w:semiHidden/>
    <w:rsid w:val="00131A3F"/>
    <w:rPr>
      <w:rFonts w:cs="Times New Roman"/>
      <w:color w:val="800080"/>
      <w:u w:val="single"/>
    </w:rPr>
  </w:style>
  <w:style w:type="paragraph" w:styleId="BalloonText">
    <w:name w:val="Balloon Text"/>
    <w:basedOn w:val="Normal"/>
    <w:link w:val="BalloonTextChar"/>
    <w:uiPriority w:val="99"/>
    <w:semiHidden/>
    <w:unhideWhenUsed/>
    <w:rsid w:val="0030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C6"/>
    <w:rPr>
      <w:rFonts w:ascii="Segoe UI" w:hAnsi="Segoe UI" w:cs="Segoe UI"/>
      <w:sz w:val="18"/>
      <w:szCs w:val="18"/>
    </w:rPr>
  </w:style>
  <w:style w:type="character" w:styleId="CommentReference">
    <w:name w:val="annotation reference"/>
    <w:basedOn w:val="DefaultParagraphFont"/>
    <w:uiPriority w:val="99"/>
    <w:semiHidden/>
    <w:unhideWhenUsed/>
    <w:rsid w:val="005F224C"/>
    <w:rPr>
      <w:sz w:val="16"/>
      <w:szCs w:val="16"/>
    </w:rPr>
  </w:style>
  <w:style w:type="paragraph" w:styleId="CommentText">
    <w:name w:val="annotation text"/>
    <w:basedOn w:val="Normal"/>
    <w:link w:val="CommentTextChar"/>
    <w:uiPriority w:val="99"/>
    <w:semiHidden/>
    <w:unhideWhenUsed/>
    <w:rsid w:val="005F224C"/>
    <w:pPr>
      <w:spacing w:line="240" w:lineRule="auto"/>
    </w:pPr>
    <w:rPr>
      <w:sz w:val="20"/>
      <w:szCs w:val="20"/>
    </w:rPr>
  </w:style>
  <w:style w:type="character" w:customStyle="1" w:styleId="CommentTextChar">
    <w:name w:val="Comment Text Char"/>
    <w:basedOn w:val="DefaultParagraphFont"/>
    <w:link w:val="CommentText"/>
    <w:uiPriority w:val="99"/>
    <w:semiHidden/>
    <w:rsid w:val="005F224C"/>
  </w:style>
  <w:style w:type="paragraph" w:styleId="CommentSubject">
    <w:name w:val="annotation subject"/>
    <w:basedOn w:val="CommentText"/>
    <w:next w:val="CommentText"/>
    <w:link w:val="CommentSubjectChar"/>
    <w:uiPriority w:val="99"/>
    <w:semiHidden/>
    <w:unhideWhenUsed/>
    <w:rsid w:val="005F224C"/>
    <w:rPr>
      <w:b/>
      <w:bCs/>
    </w:rPr>
  </w:style>
  <w:style w:type="character" w:customStyle="1" w:styleId="CommentSubjectChar">
    <w:name w:val="Comment Subject Char"/>
    <w:basedOn w:val="CommentTextChar"/>
    <w:link w:val="CommentSubject"/>
    <w:uiPriority w:val="99"/>
    <w:semiHidden/>
    <w:rsid w:val="005F224C"/>
    <w:rPr>
      <w:b/>
      <w:bCs/>
    </w:rPr>
  </w:style>
  <w:style w:type="paragraph" w:styleId="ListParagraph">
    <w:name w:val="List Paragraph"/>
    <w:basedOn w:val="Normal"/>
    <w:uiPriority w:val="34"/>
    <w:qFormat/>
    <w:rsid w:val="00387F11"/>
    <w:pPr>
      <w:ind w:left="720"/>
      <w:contextualSpacing/>
    </w:pPr>
  </w:style>
  <w:style w:type="paragraph" w:styleId="NoSpacing">
    <w:name w:val="No Spacing"/>
    <w:uiPriority w:val="1"/>
    <w:qFormat/>
    <w:rsid w:val="00961B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8119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ihb.org/sdp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509FB-DAF4-8849-86C9-E3D72ACA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Date _________</vt:lpstr>
    </vt:vector>
  </TitlesOfParts>
  <Manager/>
  <Company>Microsoft</Company>
  <LinksUpToDate>false</LinksUpToDate>
  <CharactersWithSpaces>7869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dc:title>
  <dc:subject/>
  <dc:creator>Sarah Sullivan</dc:creator>
  <cp:keywords/>
  <dc:description/>
  <cp:lastModifiedBy>Sarah Sullivan</cp:lastModifiedBy>
  <cp:revision>2</cp:revision>
  <cp:lastPrinted>2020-01-31T21:22:00Z</cp:lastPrinted>
  <dcterms:created xsi:type="dcterms:W3CDTF">2020-07-14T18:04:00Z</dcterms:created>
  <dcterms:modified xsi:type="dcterms:W3CDTF">2020-07-14T18:04:00Z</dcterms:modified>
  <cp:category/>
</cp:coreProperties>
</file>