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A9" w:rsidRDefault="00097191">
      <w:r>
        <w:rPr>
          <w:noProof/>
        </w:rPr>
        <w:drawing>
          <wp:inline distT="0" distB="0" distL="0" distR="0">
            <wp:extent cx="1285875" cy="1104900"/>
            <wp:effectExtent l="19050" t="19050" r="28575" b="19050"/>
            <wp:docPr id="1" name="Picture 1" descr="NPAIHBtransparentT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AIHBtransparentT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00A9" w:rsidRDefault="00E000A9">
      <w:pPr>
        <w:rPr>
          <w:b/>
        </w:rPr>
      </w:pP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NORTHWEST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 xml:space="preserve">PORTLAND 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AREA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INDIAN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HEALTH</w:t>
      </w:r>
    </w:p>
    <w:p w:rsidR="00E000A9" w:rsidRDefault="00E000A9">
      <w:pPr>
        <w:pBdr>
          <w:right w:val="single" w:sz="4" w:space="1" w:color="auto"/>
        </w:pBdr>
        <w:rPr>
          <w:b/>
        </w:rPr>
      </w:pPr>
      <w:r>
        <w:rPr>
          <w:b/>
        </w:rPr>
        <w:t>BOARD</w:t>
      </w:r>
    </w:p>
    <w:p w:rsidR="00E000A9" w:rsidRDefault="00E000A9">
      <w:pPr>
        <w:pBdr>
          <w:right w:val="single" w:sz="4" w:space="1" w:color="auto"/>
        </w:pBdr>
      </w:pP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Burns –Paiute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Chehalis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Coeur d’Alene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Colville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Coos, Suislaw &amp;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Lower Umpqua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Coquille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Cow Creek Tribe</w:t>
      </w:r>
    </w:p>
    <w:p w:rsidR="00314F54" w:rsidRDefault="00314F54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Cowlitz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Grand Ronde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Hoh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Jamestown S’Klallam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Kalispel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Klamath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Kootenai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Lower Elwha Tribe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Lummi Tribe 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Makah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Muckleshoot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Nez Perce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Nisqually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Nooksack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NW Band of Shoshoni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Port Gamble S’Klallam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Puyallup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Quileute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Quinault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Samish Indian Nation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Sauk-Suiattle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Shoalwater Bay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Shoshone-Bannock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Siletz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Skokomish Tribe</w:t>
      </w:r>
    </w:p>
    <w:p w:rsidR="007C332E" w:rsidRDefault="007C332E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Snoqualmie</w:t>
      </w:r>
      <w:r w:rsidR="00E4677A">
        <w:rPr>
          <w:color w:val="333333"/>
          <w:sz w:val="16"/>
          <w:szCs w:val="16"/>
        </w:rPr>
        <w:t xml:space="preserve">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Spokane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Squaxin Island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Stillaguamish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Suquamish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Swinomish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Tulalip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Umatilla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Upper Skagit Tribe</w:t>
      </w:r>
    </w:p>
    <w:p w:rsidR="00E000A9" w:rsidRDefault="00E000A9">
      <w:pPr>
        <w:pBdr>
          <w:right w:val="single" w:sz="4" w:space="1" w:color="auto"/>
        </w:pBdr>
        <w:spacing w:after="3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Warm Springs Tribe</w:t>
      </w:r>
    </w:p>
    <w:p w:rsidR="00E000A9" w:rsidRDefault="00E000A9" w:rsidP="007C332E">
      <w:pPr>
        <w:pBdr>
          <w:right w:val="single" w:sz="4" w:space="1" w:color="auto"/>
        </w:pBdr>
        <w:spacing w:after="30"/>
        <w:rPr>
          <w:sz w:val="20"/>
          <w:szCs w:val="20"/>
        </w:rPr>
      </w:pPr>
      <w:r>
        <w:rPr>
          <w:color w:val="333333"/>
          <w:sz w:val="16"/>
          <w:szCs w:val="16"/>
        </w:rPr>
        <w:t>Yakama Nation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</w:p>
    <w:p w:rsidR="00E000A9" w:rsidRDefault="0038553A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2121 SW Broadway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Suite 300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Portland, OR 97201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Phone: (503) 228-4185</w:t>
      </w:r>
    </w:p>
    <w:p w:rsidR="00E000A9" w:rsidRDefault="00E000A9">
      <w:pPr>
        <w:pBdr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Fax: (503) 228-8182</w:t>
      </w:r>
    </w:p>
    <w:p w:rsidR="00E000A9" w:rsidRDefault="00F01F27">
      <w:pPr>
        <w:pBdr>
          <w:right w:val="single" w:sz="4" w:space="1" w:color="auto"/>
        </w:pBdr>
        <w:rPr>
          <w:sz w:val="20"/>
          <w:szCs w:val="20"/>
        </w:rPr>
      </w:pPr>
      <w:hyperlink r:id="rId9" w:history="1">
        <w:r w:rsidR="00E000A9">
          <w:rPr>
            <w:rStyle w:val="Hyperlink"/>
            <w:sz w:val="20"/>
            <w:szCs w:val="20"/>
          </w:rPr>
          <w:t>www.npaihb.org</w:t>
        </w:r>
      </w:hyperlink>
    </w:p>
    <w:p w:rsidR="00E000A9" w:rsidRDefault="00E000A9" w:rsidP="00EB68A9">
      <w:pPr>
        <w:jc w:val="both"/>
        <w:rPr>
          <w:sz w:val="20"/>
          <w:szCs w:val="20"/>
        </w:rPr>
      </w:pPr>
    </w:p>
    <w:p w:rsidR="00E000A9" w:rsidRDefault="00E000A9" w:rsidP="00EB68A9">
      <w:pPr>
        <w:jc w:val="both"/>
        <w:rPr>
          <w:sz w:val="20"/>
          <w:szCs w:val="20"/>
        </w:rPr>
      </w:pPr>
    </w:p>
    <w:p w:rsidR="00E000A9" w:rsidRDefault="00E000A9" w:rsidP="00EB68A9">
      <w:pPr>
        <w:jc w:val="both"/>
        <w:rPr>
          <w:sz w:val="20"/>
          <w:szCs w:val="20"/>
        </w:rPr>
      </w:pPr>
    </w:p>
    <w:p w:rsidR="00F768F2" w:rsidRDefault="00F768F2" w:rsidP="00DC0618"/>
    <w:p w:rsidR="007A5B55" w:rsidRPr="00E739C5" w:rsidRDefault="007A5B55" w:rsidP="007A5B55">
      <w:pPr>
        <w:jc w:val="center"/>
        <w:rPr>
          <w:b/>
        </w:rPr>
      </w:pPr>
      <w:r w:rsidRPr="00E739C5">
        <w:rPr>
          <w:b/>
        </w:rPr>
        <w:t>“Response Circles” Funding Request</w:t>
      </w:r>
      <w:r w:rsidR="00E739C5" w:rsidRPr="00E739C5">
        <w:rPr>
          <w:b/>
        </w:rPr>
        <w:t xml:space="preserve"> for the Northwest Tribes</w:t>
      </w:r>
    </w:p>
    <w:p w:rsidR="007A5B55" w:rsidRDefault="007A5B55" w:rsidP="007A5B55">
      <w:pPr>
        <w:jc w:val="center"/>
      </w:pPr>
    </w:p>
    <w:p w:rsidR="00F768F2" w:rsidRPr="00D45971" w:rsidRDefault="007A5B55" w:rsidP="007A5B55">
      <w:pPr>
        <w:jc w:val="both"/>
        <w:rPr>
          <w:b/>
          <w:sz w:val="22"/>
          <w:szCs w:val="22"/>
        </w:rPr>
      </w:pPr>
      <w:r w:rsidRPr="00D45971">
        <w:rPr>
          <w:sz w:val="22"/>
          <w:szCs w:val="22"/>
        </w:rPr>
        <w:t>This form is to be used when requesting funding for an activity</w:t>
      </w:r>
      <w:r w:rsidR="00056AE1" w:rsidRPr="00D45971">
        <w:rPr>
          <w:sz w:val="22"/>
          <w:szCs w:val="22"/>
        </w:rPr>
        <w:t>, event, or training</w:t>
      </w:r>
      <w:r w:rsidRPr="00D45971">
        <w:rPr>
          <w:sz w:val="22"/>
          <w:szCs w:val="22"/>
        </w:rPr>
        <w:t xml:space="preserve"> that is associated with </w:t>
      </w:r>
      <w:r w:rsidR="00056AE1" w:rsidRPr="00D45971">
        <w:rPr>
          <w:sz w:val="22"/>
          <w:szCs w:val="22"/>
        </w:rPr>
        <w:t>domestic &amp; s</w:t>
      </w:r>
      <w:r w:rsidRPr="00D45971">
        <w:rPr>
          <w:sz w:val="22"/>
          <w:szCs w:val="22"/>
        </w:rPr>
        <w:t xml:space="preserve">exual </w:t>
      </w:r>
      <w:r w:rsidR="00056AE1" w:rsidRPr="00D45971">
        <w:rPr>
          <w:sz w:val="22"/>
          <w:szCs w:val="22"/>
        </w:rPr>
        <w:t>violence prevention.</w:t>
      </w:r>
      <w:r w:rsidRPr="00D45971">
        <w:rPr>
          <w:sz w:val="22"/>
          <w:szCs w:val="22"/>
        </w:rPr>
        <w:t xml:space="preserve">  T</w:t>
      </w:r>
      <w:r w:rsidR="006B3BB7" w:rsidRPr="00D45971">
        <w:rPr>
          <w:sz w:val="22"/>
          <w:szCs w:val="22"/>
        </w:rPr>
        <w:t>he funds may be used for</w:t>
      </w:r>
      <w:r w:rsidR="006C4D4B" w:rsidRPr="00D45971">
        <w:rPr>
          <w:sz w:val="22"/>
          <w:szCs w:val="22"/>
        </w:rPr>
        <w:t>:</w:t>
      </w:r>
      <w:r w:rsidRPr="00D45971">
        <w:rPr>
          <w:sz w:val="22"/>
          <w:szCs w:val="22"/>
        </w:rPr>
        <w:t xml:space="preserve"> meeting expenses, materials</w:t>
      </w:r>
      <w:r w:rsidR="006C4D4B" w:rsidRPr="00D45971">
        <w:rPr>
          <w:sz w:val="22"/>
          <w:szCs w:val="22"/>
        </w:rPr>
        <w:t xml:space="preserve"> and</w:t>
      </w:r>
      <w:r w:rsidRPr="00D45971">
        <w:rPr>
          <w:sz w:val="22"/>
          <w:szCs w:val="22"/>
        </w:rPr>
        <w:t xml:space="preserve"> supplies for activities, incentives, travel, and training fe</w:t>
      </w:r>
      <w:r w:rsidR="006B3BB7" w:rsidRPr="00D45971">
        <w:rPr>
          <w:sz w:val="22"/>
          <w:szCs w:val="22"/>
        </w:rPr>
        <w:t xml:space="preserve">es. </w:t>
      </w:r>
      <w:r w:rsidR="00056AE1" w:rsidRPr="00D45971">
        <w:rPr>
          <w:sz w:val="22"/>
          <w:szCs w:val="22"/>
        </w:rPr>
        <w:t>Funds</w:t>
      </w:r>
      <w:r w:rsidR="006B3BB7" w:rsidRPr="00D45971">
        <w:rPr>
          <w:sz w:val="22"/>
          <w:szCs w:val="22"/>
        </w:rPr>
        <w:t xml:space="preserve"> may not be used</w:t>
      </w:r>
      <w:r w:rsidR="00FC2270" w:rsidRPr="00D45971">
        <w:rPr>
          <w:sz w:val="22"/>
          <w:szCs w:val="22"/>
        </w:rPr>
        <w:t xml:space="preserve"> for</w:t>
      </w:r>
      <w:r w:rsidR="006B3BB7" w:rsidRPr="00D45971">
        <w:rPr>
          <w:sz w:val="22"/>
          <w:szCs w:val="22"/>
        </w:rPr>
        <w:t xml:space="preserve"> wages</w:t>
      </w:r>
      <w:r w:rsidR="00056AE1" w:rsidRPr="00D45971">
        <w:rPr>
          <w:sz w:val="22"/>
          <w:szCs w:val="22"/>
        </w:rPr>
        <w:t>, food, or promotional clothing items i.e. t-shirts</w:t>
      </w:r>
      <w:r w:rsidR="006B3BB7" w:rsidRPr="00D45971">
        <w:rPr>
          <w:sz w:val="22"/>
          <w:szCs w:val="22"/>
        </w:rPr>
        <w:t xml:space="preserve">. </w:t>
      </w:r>
      <w:r w:rsidR="00E739C5" w:rsidRPr="00D45971">
        <w:rPr>
          <w:sz w:val="22"/>
          <w:szCs w:val="22"/>
        </w:rPr>
        <w:t>Page 2 includes opportunities that can be funded.</w:t>
      </w:r>
      <w:r w:rsidR="006B3BB7" w:rsidRPr="00D45971">
        <w:rPr>
          <w:sz w:val="22"/>
          <w:szCs w:val="22"/>
        </w:rPr>
        <w:t xml:space="preserve"> </w:t>
      </w:r>
      <w:r w:rsidR="003721B9">
        <w:rPr>
          <w:sz w:val="22"/>
          <w:szCs w:val="22"/>
        </w:rPr>
        <w:t>About $</w:t>
      </w:r>
      <w:r w:rsidR="004D0194">
        <w:rPr>
          <w:sz w:val="22"/>
          <w:szCs w:val="22"/>
        </w:rPr>
        <w:t>11</w:t>
      </w:r>
      <w:r w:rsidR="003721B9">
        <w:rPr>
          <w:sz w:val="22"/>
          <w:szCs w:val="22"/>
        </w:rPr>
        <w:t>,000 is available for these requests</w:t>
      </w:r>
      <w:r w:rsidR="004926F5">
        <w:rPr>
          <w:sz w:val="22"/>
          <w:szCs w:val="22"/>
        </w:rPr>
        <w:t xml:space="preserve"> by the Northwest Tribes and</w:t>
      </w:r>
      <w:r w:rsidR="003721B9">
        <w:rPr>
          <w:sz w:val="22"/>
          <w:szCs w:val="22"/>
        </w:rPr>
        <w:t xml:space="preserve"> will be available until the money runs out. </w:t>
      </w:r>
      <w:r w:rsidR="00D45971" w:rsidRPr="00D45971">
        <w:rPr>
          <w:b/>
          <w:sz w:val="22"/>
          <w:szCs w:val="22"/>
        </w:rPr>
        <w:t>Requests</w:t>
      </w:r>
      <w:r w:rsidR="003721B9">
        <w:rPr>
          <w:b/>
          <w:sz w:val="22"/>
          <w:szCs w:val="22"/>
        </w:rPr>
        <w:t xml:space="preserve"> can be submitted </w:t>
      </w:r>
      <w:r w:rsidR="003721B9" w:rsidRPr="004D0194">
        <w:rPr>
          <w:b/>
          <w:sz w:val="22"/>
          <w:szCs w:val="22"/>
        </w:rPr>
        <w:t>t</w:t>
      </w:r>
      <w:r w:rsidR="00E02CCE">
        <w:rPr>
          <w:b/>
          <w:sz w:val="22"/>
          <w:szCs w:val="22"/>
        </w:rPr>
        <w:t>hrough</w:t>
      </w:r>
      <w:r w:rsidR="00D45971" w:rsidRPr="004D0194">
        <w:rPr>
          <w:b/>
          <w:sz w:val="22"/>
          <w:szCs w:val="22"/>
        </w:rPr>
        <w:t xml:space="preserve"> </w:t>
      </w:r>
      <w:r w:rsidR="004D0194" w:rsidRPr="004D0194">
        <w:rPr>
          <w:b/>
          <w:sz w:val="22"/>
          <w:szCs w:val="22"/>
        </w:rPr>
        <w:t>August</w:t>
      </w:r>
      <w:r w:rsidR="000210B3" w:rsidRPr="004D0194">
        <w:rPr>
          <w:b/>
          <w:sz w:val="22"/>
          <w:szCs w:val="22"/>
        </w:rPr>
        <w:t xml:space="preserve"> </w:t>
      </w:r>
      <w:r w:rsidR="004D0194" w:rsidRPr="004D0194">
        <w:rPr>
          <w:b/>
          <w:sz w:val="22"/>
          <w:szCs w:val="22"/>
        </w:rPr>
        <w:t>15</w:t>
      </w:r>
      <w:r w:rsidR="000C1833">
        <w:rPr>
          <w:b/>
          <w:sz w:val="22"/>
          <w:szCs w:val="22"/>
        </w:rPr>
        <w:t>, 2020</w:t>
      </w:r>
      <w:r w:rsidR="00D45971" w:rsidRPr="00D45971">
        <w:rPr>
          <w:b/>
          <w:sz w:val="22"/>
          <w:szCs w:val="22"/>
        </w:rPr>
        <w:t>.</w:t>
      </w:r>
    </w:p>
    <w:p w:rsidR="00B263A1" w:rsidRDefault="00B263A1" w:rsidP="007A5B55">
      <w:pPr>
        <w:jc w:val="both"/>
      </w:pPr>
    </w:p>
    <w:tbl>
      <w:tblPr>
        <w:tblStyle w:val="TableGrid"/>
        <w:tblW w:w="8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73"/>
        <w:gridCol w:w="667"/>
        <w:gridCol w:w="1588"/>
        <w:gridCol w:w="1575"/>
        <w:gridCol w:w="898"/>
        <w:gridCol w:w="211"/>
        <w:gridCol w:w="1500"/>
      </w:tblGrid>
      <w:tr w:rsidR="00842E3F" w:rsidTr="00842E3F">
        <w:tc>
          <w:tcPr>
            <w:tcW w:w="918" w:type="dxa"/>
          </w:tcPr>
          <w:p w:rsidR="00842E3F" w:rsidRDefault="00842E3F" w:rsidP="007A5B55">
            <w:pPr>
              <w:jc w:val="both"/>
            </w:pPr>
            <w:r>
              <w:t>Date: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00" w:type="dxa"/>
            <w:gridSpan w:val="4"/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918" w:type="dxa"/>
          </w:tcPr>
          <w:p w:rsidR="00842E3F" w:rsidRDefault="00842E3F" w:rsidP="007A5B55">
            <w:pPr>
              <w:jc w:val="both"/>
            </w:pPr>
            <w:r>
              <w:t>Tribe: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1B9" w:rsidTr="00842E3F">
        <w:tc>
          <w:tcPr>
            <w:tcW w:w="918" w:type="dxa"/>
          </w:tcPr>
          <w:p w:rsidR="003721B9" w:rsidRDefault="003721B9" w:rsidP="007A5B55">
            <w:pPr>
              <w:jc w:val="both"/>
            </w:pPr>
            <w:r>
              <w:t>Department:</w:t>
            </w:r>
          </w:p>
        </w:tc>
        <w:tc>
          <w:tcPr>
            <w:tcW w:w="7110" w:type="dxa"/>
            <w:gridSpan w:val="7"/>
            <w:tcBorders>
              <w:bottom w:val="single" w:sz="4" w:space="0" w:color="auto"/>
            </w:tcBorders>
          </w:tcPr>
          <w:p w:rsidR="003721B9" w:rsidRDefault="003721B9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1098" w:type="dxa"/>
            <w:gridSpan w:val="2"/>
          </w:tcPr>
          <w:p w:rsidR="00842E3F" w:rsidRDefault="00842E3F" w:rsidP="007A5B55">
            <w:pPr>
              <w:jc w:val="both"/>
            </w:pPr>
            <w:r>
              <w:t>Address: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1818" w:type="dxa"/>
            <w:gridSpan w:val="3"/>
          </w:tcPr>
          <w:p w:rsidR="00842E3F" w:rsidRDefault="00842E3F" w:rsidP="007A5B55">
            <w:pPr>
              <w:jc w:val="both"/>
            </w:pPr>
            <w:r>
              <w:t>Contact Person: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842E3F" w:rsidRDefault="00842E3F" w:rsidP="007A5B55">
            <w:pPr>
              <w:jc w:val="both"/>
            </w:pPr>
            <w:r>
              <w:t>Phone: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-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c>
          <w:tcPr>
            <w:tcW w:w="8028" w:type="dxa"/>
            <w:gridSpan w:val="8"/>
            <w:tcBorders>
              <w:bottom w:val="single" w:sz="4" w:space="0" w:color="auto"/>
            </w:tcBorders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842E3F" w:rsidP="00056AE1">
            <w:r>
              <w:t>Briefly describe the activity</w:t>
            </w:r>
            <w:r w:rsidR="00056AE1">
              <w:t>, event, training</w:t>
            </w:r>
            <w:r>
              <w:t xml:space="preserve"> </w:t>
            </w:r>
            <w:r w:rsidR="00056AE1">
              <w:t>that the</w:t>
            </w:r>
            <w:r>
              <w:t xml:space="preserve"> funds will be used for:</w:t>
            </w:r>
          </w:p>
        </w:tc>
      </w:tr>
      <w:tr w:rsidR="00842E3F" w:rsidTr="003721B9">
        <w:trPr>
          <w:trHeight w:val="5687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842E3F" w:rsidP="007A5B55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21B9" w:rsidTr="002D3E0F">
        <w:tc>
          <w:tcPr>
            <w:tcW w:w="6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1B9" w:rsidRDefault="003721B9" w:rsidP="004D0194">
            <w:pPr>
              <w:jc w:val="both"/>
            </w:pPr>
            <w:r>
              <w:t>Total Amount For Request ($</w:t>
            </w:r>
            <w:r w:rsidR="004D0194">
              <w:t>1</w:t>
            </w:r>
            <w:r>
              <w:t>,</w:t>
            </w:r>
            <w:r w:rsidR="004D0194">
              <w:t>6</w:t>
            </w:r>
            <w:r>
              <w:t>00 max)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B9" w:rsidRDefault="003721B9" w:rsidP="007A5B55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2E3F" w:rsidTr="00842E3F">
        <w:trPr>
          <w:trHeight w:val="1426"/>
        </w:trPr>
        <w:tc>
          <w:tcPr>
            <w:tcW w:w="8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F" w:rsidRDefault="003721B9" w:rsidP="003721B9">
            <w:pPr>
              <w:jc w:val="both"/>
              <w:rPr>
                <w:sz w:val="20"/>
              </w:rPr>
            </w:pPr>
            <w:r w:rsidRPr="003721B9">
              <w:rPr>
                <w:sz w:val="20"/>
              </w:rPr>
              <w:t>*Please be sure your total request includes all your needs including: indirect, travel, lodging, per diem, registration fees, internet, supplies, print materials, incentives, honoraria, stipends, trainer fees and travel, and/or facility costs.</w:t>
            </w:r>
          </w:p>
          <w:p w:rsidR="003721B9" w:rsidRPr="003721B9" w:rsidRDefault="003721B9" w:rsidP="003721B9">
            <w:pPr>
              <w:jc w:val="both"/>
              <w:rPr>
                <w:sz w:val="20"/>
                <w:szCs w:val="20"/>
              </w:rPr>
            </w:pPr>
            <w:r w:rsidRPr="003721B9">
              <w:rPr>
                <w:sz w:val="20"/>
                <w:szCs w:val="20"/>
              </w:rPr>
              <w:t>** Funds may not be used for wages, food, or promotional clothing items i.e. t-shirts</w:t>
            </w:r>
            <w:r>
              <w:rPr>
                <w:sz w:val="20"/>
                <w:szCs w:val="20"/>
              </w:rPr>
              <w:t>.</w:t>
            </w:r>
          </w:p>
        </w:tc>
      </w:tr>
      <w:tr w:rsidR="00842E3F" w:rsidTr="00842E3F">
        <w:tc>
          <w:tcPr>
            <w:tcW w:w="8028" w:type="dxa"/>
            <w:gridSpan w:val="8"/>
            <w:tcBorders>
              <w:top w:val="single" w:sz="4" w:space="0" w:color="auto"/>
            </w:tcBorders>
          </w:tcPr>
          <w:p w:rsidR="00842E3F" w:rsidRDefault="00842E3F" w:rsidP="007A5B55">
            <w:pPr>
              <w:jc w:val="both"/>
            </w:pPr>
          </w:p>
        </w:tc>
      </w:tr>
      <w:tr w:rsidR="00842E3F" w:rsidTr="00842E3F">
        <w:tc>
          <w:tcPr>
            <w:tcW w:w="8028" w:type="dxa"/>
            <w:gridSpan w:val="8"/>
          </w:tcPr>
          <w:p w:rsidR="00842E3F" w:rsidRPr="00D45971" w:rsidRDefault="00D45971" w:rsidP="00842E3F">
            <w:pPr>
              <w:rPr>
                <w:b/>
                <w:sz w:val="20"/>
              </w:rPr>
            </w:pPr>
            <w:r w:rsidRPr="00D45971">
              <w:rPr>
                <w:sz w:val="20"/>
              </w:rPr>
              <w:t xml:space="preserve">*Depending on the event/training chosen NPAIHB staff may ask you to provide a short evaluation, survey, or post-description of the event/training. </w:t>
            </w:r>
            <w:r w:rsidR="00842E3F" w:rsidRPr="00D45971">
              <w:rPr>
                <w:sz w:val="20"/>
              </w:rPr>
              <w:t>Please fax</w:t>
            </w:r>
            <w:r>
              <w:rPr>
                <w:sz w:val="20"/>
              </w:rPr>
              <w:t xml:space="preserve"> this document</w:t>
            </w:r>
            <w:r w:rsidR="00842E3F" w:rsidRPr="00D45971">
              <w:rPr>
                <w:sz w:val="20"/>
              </w:rPr>
              <w:t xml:space="preserve"> to 503-228-8182</w:t>
            </w:r>
            <w:r>
              <w:rPr>
                <w:sz w:val="20"/>
              </w:rPr>
              <w:t xml:space="preserve">, Attn: </w:t>
            </w:r>
            <w:r w:rsidR="008B518B">
              <w:rPr>
                <w:sz w:val="20"/>
              </w:rPr>
              <w:t>Paige</w:t>
            </w:r>
            <w:r>
              <w:rPr>
                <w:sz w:val="20"/>
              </w:rPr>
              <w:t xml:space="preserve">, </w:t>
            </w:r>
            <w:r w:rsidR="00842E3F" w:rsidRPr="00D45971">
              <w:rPr>
                <w:sz w:val="20"/>
              </w:rPr>
              <w:t xml:space="preserve">or email </w:t>
            </w:r>
            <w:hyperlink r:id="rId10" w:history="1">
              <w:r w:rsidR="00B14F42" w:rsidRPr="00247483">
                <w:rPr>
                  <w:rStyle w:val="Hyperlink"/>
                  <w:sz w:val="20"/>
                </w:rPr>
                <w:t>psmith@npaihb.org</w:t>
              </w:r>
            </w:hyperlink>
            <w:r w:rsidR="00B14F42">
              <w:rPr>
                <w:sz w:val="20"/>
              </w:rPr>
              <w:t xml:space="preserve">. </w:t>
            </w:r>
            <w:r w:rsidR="00842E3F" w:rsidRPr="00D45971">
              <w:rPr>
                <w:sz w:val="20"/>
              </w:rPr>
              <w:t>If you have any further questions, please call</w:t>
            </w:r>
            <w:r w:rsidR="008B518B">
              <w:rPr>
                <w:sz w:val="20"/>
              </w:rPr>
              <w:t xml:space="preserve"> Paige Smith</w:t>
            </w:r>
            <w:r w:rsidR="00842E3F" w:rsidRPr="00D45971">
              <w:rPr>
                <w:sz w:val="20"/>
              </w:rPr>
              <w:t xml:space="preserve">: (503) </w:t>
            </w:r>
            <w:r w:rsidR="008B518B">
              <w:rPr>
                <w:sz w:val="20"/>
              </w:rPr>
              <w:t>228-4185 ext. 306</w:t>
            </w:r>
            <w:r>
              <w:rPr>
                <w:sz w:val="20"/>
              </w:rPr>
              <w:t xml:space="preserve">. </w:t>
            </w:r>
          </w:p>
          <w:p w:rsidR="00842E3F" w:rsidRDefault="00842E3F" w:rsidP="007A5B55">
            <w:pPr>
              <w:jc w:val="both"/>
            </w:pPr>
          </w:p>
        </w:tc>
      </w:tr>
    </w:tbl>
    <w:p w:rsidR="006C4D4B" w:rsidRDefault="006C4D4B" w:rsidP="00DC06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AE1" w:rsidRDefault="00056AE1" w:rsidP="00056AE1">
      <w:pPr>
        <w:jc w:val="right"/>
        <w:rPr>
          <w:sz w:val="16"/>
        </w:rPr>
      </w:pPr>
    </w:p>
    <w:p w:rsidR="00E739C5" w:rsidRDefault="00F01F27" w:rsidP="003721B9">
      <w:pPr>
        <w:jc w:val="right"/>
        <w:rPr>
          <w:sz w:val="16"/>
        </w:rPr>
      </w:pPr>
      <w:r>
        <w:rPr>
          <w:sz w:val="16"/>
        </w:rPr>
        <w:t>REV. 3/2020</w:t>
      </w:r>
      <w:bookmarkStart w:id="1" w:name="_GoBack"/>
      <w:bookmarkEnd w:id="1"/>
    </w:p>
    <w:p w:rsidR="00E739C5" w:rsidRDefault="00E739C5" w:rsidP="00056AE1">
      <w:pPr>
        <w:jc w:val="right"/>
      </w:pPr>
    </w:p>
    <w:p w:rsidR="00E739C5" w:rsidRDefault="00E739C5" w:rsidP="00056AE1">
      <w:pPr>
        <w:jc w:val="right"/>
      </w:pPr>
    </w:p>
    <w:p w:rsidR="00E739C5" w:rsidRDefault="00E739C5" w:rsidP="00E739C5">
      <w:pPr>
        <w:jc w:val="center"/>
        <w:sectPr w:rsidR="00E739C5" w:rsidSect="001223B6">
          <w:pgSz w:w="12240" w:h="15840" w:code="1"/>
          <w:pgMar w:top="360" w:right="1440" w:bottom="360" w:left="288" w:header="288" w:footer="720" w:gutter="0"/>
          <w:cols w:num="2" w:space="720" w:equalWidth="0">
            <w:col w:w="1992" w:space="600"/>
            <w:col w:w="7920"/>
          </w:cols>
          <w:docGrid w:linePitch="360"/>
        </w:sectPr>
      </w:pPr>
    </w:p>
    <w:p w:rsidR="00E739C5" w:rsidRDefault="00E739C5" w:rsidP="00E739C5">
      <w:pPr>
        <w:jc w:val="center"/>
        <w:rPr>
          <w:b/>
          <w:i/>
        </w:rPr>
      </w:pPr>
    </w:p>
    <w:p w:rsidR="00E739C5" w:rsidRPr="003F2833" w:rsidRDefault="00E739C5" w:rsidP="00E739C5">
      <w:pPr>
        <w:jc w:val="center"/>
        <w:rPr>
          <w:b/>
          <w:i/>
          <w:sz w:val="22"/>
          <w:szCs w:val="22"/>
        </w:rPr>
      </w:pPr>
      <w:r w:rsidRPr="003F2833">
        <w:rPr>
          <w:b/>
          <w:i/>
          <w:sz w:val="22"/>
          <w:szCs w:val="22"/>
        </w:rPr>
        <w:t xml:space="preserve">List of </w:t>
      </w:r>
      <w:r w:rsidR="003F2833" w:rsidRPr="003F2833">
        <w:rPr>
          <w:b/>
          <w:i/>
          <w:sz w:val="22"/>
          <w:szCs w:val="22"/>
        </w:rPr>
        <w:t xml:space="preserve">Upcoming </w:t>
      </w:r>
      <w:r w:rsidRPr="003F2833">
        <w:rPr>
          <w:b/>
          <w:i/>
          <w:sz w:val="22"/>
          <w:szCs w:val="22"/>
        </w:rPr>
        <w:t>Opportunities for Domestic &amp; Sexual Violence Prevention</w:t>
      </w:r>
    </w:p>
    <w:p w:rsidR="00E739C5" w:rsidRPr="003F2833" w:rsidRDefault="00E739C5" w:rsidP="00E739C5">
      <w:pPr>
        <w:jc w:val="center"/>
        <w:rPr>
          <w:b/>
          <w:i/>
          <w:sz w:val="22"/>
          <w:szCs w:val="22"/>
        </w:rPr>
      </w:pPr>
    </w:p>
    <w:p w:rsidR="008D7472" w:rsidRPr="008D7472" w:rsidRDefault="00AD2400" w:rsidP="008D7472">
      <w:pPr>
        <w:pStyle w:val="ListParagraph"/>
        <w:numPr>
          <w:ilvl w:val="0"/>
          <w:numId w:val="1"/>
        </w:numPr>
        <w:ind w:left="36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At your own pace Online Sexual Assault Nurse Examiner’s training </w:t>
      </w:r>
      <w:hyperlink r:id="rId11" w:history="1">
        <w:r w:rsidRPr="00003137">
          <w:rPr>
            <w:rStyle w:val="Hyperlink"/>
            <w:sz w:val="22"/>
            <w:szCs w:val="22"/>
          </w:rPr>
          <w:t>http://www.forensicnurses.org/?page=40HourSANE</w:t>
        </w:r>
      </w:hyperlink>
    </w:p>
    <w:p w:rsidR="000176AB" w:rsidRPr="00117E8F" w:rsidRDefault="000176AB" w:rsidP="00117E8F">
      <w:pPr>
        <w:rPr>
          <w:sz w:val="22"/>
          <w:szCs w:val="22"/>
        </w:rPr>
      </w:pPr>
    </w:p>
    <w:p w:rsidR="00237FC1" w:rsidRPr="00117E8F" w:rsidRDefault="00117E8F" w:rsidP="00117E8F">
      <w:pPr>
        <w:pStyle w:val="ListParagraph"/>
        <w:numPr>
          <w:ilvl w:val="0"/>
          <w:numId w:val="1"/>
        </w:numPr>
        <w:ind w:left="360"/>
        <w:rPr>
          <w:rStyle w:val="Hyperlink"/>
          <w:color w:val="auto"/>
          <w:sz w:val="22"/>
          <w:szCs w:val="22"/>
          <w:u w:val="none"/>
        </w:rPr>
      </w:pPr>
      <w:r w:rsidRPr="00117E8F">
        <w:rPr>
          <w:sz w:val="22"/>
          <w:szCs w:val="22"/>
        </w:rPr>
        <w:t>April 6-8, 2020</w:t>
      </w:r>
      <w:r w:rsidR="000176AB" w:rsidRPr="00117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(and other dates too) </w:t>
      </w:r>
      <w:r w:rsidR="000176AB" w:rsidRPr="00117E8F">
        <w:rPr>
          <w:sz w:val="22"/>
          <w:szCs w:val="22"/>
        </w:rPr>
        <w:t xml:space="preserve">– Advanced Domestic Violence and Sexual Assault Training – Las Vegas, NV </w:t>
      </w:r>
      <w:r w:rsidRPr="00117E8F">
        <w:rPr>
          <w:rStyle w:val="Hyperlink"/>
          <w:sz w:val="22"/>
          <w:szCs w:val="22"/>
        </w:rPr>
        <w:t>http://nicp.net/new-advanced-training-classes/</w:t>
      </w:r>
    </w:p>
    <w:p w:rsidR="00117E8F" w:rsidRPr="00117E8F" w:rsidRDefault="00117E8F" w:rsidP="00117E8F">
      <w:pPr>
        <w:ind w:left="360"/>
        <w:rPr>
          <w:sz w:val="22"/>
          <w:szCs w:val="22"/>
        </w:rPr>
      </w:pPr>
    </w:p>
    <w:p w:rsidR="00237FC1" w:rsidRDefault="00117E8F" w:rsidP="00117E8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April 14-16, 2020</w:t>
      </w:r>
      <w:r w:rsidR="00237FC1" w:rsidRPr="00237FC1">
        <w:rPr>
          <w:sz w:val="22"/>
          <w:szCs w:val="22"/>
        </w:rPr>
        <w:t xml:space="preserve"> – International Conference on Sexual Assault, </w:t>
      </w:r>
      <w:r>
        <w:rPr>
          <w:sz w:val="22"/>
          <w:szCs w:val="22"/>
        </w:rPr>
        <w:t>Domestic</w:t>
      </w:r>
      <w:r w:rsidR="00237FC1" w:rsidRPr="00237FC1">
        <w:rPr>
          <w:sz w:val="22"/>
          <w:szCs w:val="22"/>
        </w:rPr>
        <w:t xml:space="preserve"> Violence, and </w:t>
      </w:r>
      <w:r>
        <w:rPr>
          <w:sz w:val="22"/>
          <w:szCs w:val="22"/>
        </w:rPr>
        <w:t xml:space="preserve">Violence Across the Lifespan – Washington, D.C. </w:t>
      </w:r>
      <w:hyperlink r:id="rId12" w:history="1">
        <w:r w:rsidRPr="00836150">
          <w:rPr>
            <w:rStyle w:val="Hyperlink"/>
            <w:sz w:val="22"/>
            <w:szCs w:val="22"/>
          </w:rPr>
          <w:t>http://www.cvent.com/events/international-conference-on-sexual-assault-domestic-violence-and-violence-across-the-lifespan/event-summary-8e6420fcdc134cbba1abe0215e8f6422.aspx?fqp=true</w:t>
        </w:r>
      </w:hyperlink>
      <w:r>
        <w:rPr>
          <w:sz w:val="22"/>
          <w:szCs w:val="22"/>
        </w:rPr>
        <w:t xml:space="preserve"> </w:t>
      </w:r>
      <w:r w:rsidR="00237FC1" w:rsidRPr="00237FC1">
        <w:rPr>
          <w:sz w:val="22"/>
          <w:szCs w:val="22"/>
        </w:rPr>
        <w:t xml:space="preserve"> </w:t>
      </w:r>
    </w:p>
    <w:p w:rsidR="00117E8F" w:rsidRPr="00117E8F" w:rsidRDefault="00117E8F" w:rsidP="00117E8F">
      <w:pPr>
        <w:pStyle w:val="ListParagraph"/>
        <w:rPr>
          <w:sz w:val="22"/>
          <w:szCs w:val="22"/>
        </w:rPr>
      </w:pPr>
    </w:p>
    <w:p w:rsidR="00117E8F" w:rsidRPr="00117E8F" w:rsidRDefault="00117E8F" w:rsidP="00117E8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C973AA">
        <w:rPr>
          <w:sz w:val="22"/>
          <w:szCs w:val="22"/>
        </w:rPr>
        <w:t>April 22-23</w:t>
      </w:r>
      <w:r>
        <w:rPr>
          <w:sz w:val="22"/>
          <w:szCs w:val="22"/>
        </w:rPr>
        <w:t xml:space="preserve">, 2020 – Advocacy for Rookies – Ellensburg, WA </w:t>
      </w:r>
      <w:hyperlink r:id="rId13" w:history="1">
        <w:r w:rsidRPr="00836150">
          <w:rPr>
            <w:rStyle w:val="Hyperlink"/>
            <w:sz w:val="22"/>
            <w:szCs w:val="22"/>
          </w:rPr>
          <w:t>https://wscadv.org/events/advocacy-for-rookies-ellensburg-2/</w:t>
        </w:r>
      </w:hyperlink>
      <w:r>
        <w:rPr>
          <w:sz w:val="22"/>
          <w:szCs w:val="22"/>
        </w:rPr>
        <w:t xml:space="preserve"> </w:t>
      </w:r>
    </w:p>
    <w:p w:rsidR="00117E8F" w:rsidRDefault="00117E8F" w:rsidP="00117E8F">
      <w:pPr>
        <w:pStyle w:val="ListParagraph"/>
        <w:ind w:left="360"/>
        <w:rPr>
          <w:sz w:val="22"/>
          <w:szCs w:val="22"/>
        </w:rPr>
      </w:pPr>
    </w:p>
    <w:p w:rsidR="00117E8F" w:rsidRDefault="00117E8F" w:rsidP="00117E8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May 4-5, 2020</w:t>
      </w:r>
      <w:r w:rsidRPr="008D7472">
        <w:rPr>
          <w:sz w:val="22"/>
          <w:szCs w:val="22"/>
        </w:rPr>
        <w:t xml:space="preserve"> – </w:t>
      </w:r>
      <w:r>
        <w:rPr>
          <w:sz w:val="22"/>
          <w:szCs w:val="22"/>
        </w:rPr>
        <w:t>Yakama Nation’s MMIW Symposium – Toppenish, WA</w:t>
      </w:r>
      <w:r w:rsidRPr="008D7472">
        <w:rPr>
          <w:sz w:val="22"/>
          <w:szCs w:val="22"/>
        </w:rPr>
        <w:t xml:space="preserve"> </w:t>
      </w:r>
      <w:hyperlink r:id="rId14" w:history="1">
        <w:r w:rsidRPr="00C973AA">
          <w:rPr>
            <w:rStyle w:val="Hyperlink"/>
            <w:sz w:val="22"/>
            <w:szCs w:val="22"/>
          </w:rPr>
          <w:t>https://www.eventbrite.com/e/mmiw-symposium-tickets-96560171071?utm-medium=discovery&amp;utm-campaign=social&amp;utm-content=attendeeshare&amp;utm-source=up&amp;utm-term=user-profile</w:t>
        </w:r>
      </w:hyperlink>
    </w:p>
    <w:p w:rsidR="00117E8F" w:rsidRPr="00117E8F" w:rsidRDefault="00117E8F" w:rsidP="00117E8F">
      <w:pPr>
        <w:pStyle w:val="ListParagraph"/>
        <w:rPr>
          <w:sz w:val="22"/>
          <w:szCs w:val="22"/>
        </w:rPr>
      </w:pPr>
    </w:p>
    <w:p w:rsidR="00117E8F" w:rsidRPr="00432E3F" w:rsidRDefault="00117E8F" w:rsidP="00117E8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May 18-21, 2020</w:t>
      </w:r>
      <w:r w:rsidRPr="00432E3F">
        <w:rPr>
          <w:sz w:val="22"/>
          <w:szCs w:val="22"/>
        </w:rPr>
        <w:t xml:space="preserve"> – Conference on Crimes against Women- Dallas, TX</w:t>
      </w:r>
      <w:r>
        <w:rPr>
          <w:sz w:val="22"/>
          <w:szCs w:val="22"/>
        </w:rPr>
        <w:t xml:space="preserve"> </w:t>
      </w:r>
      <w:hyperlink r:id="rId15" w:history="1">
        <w:r w:rsidRPr="00836150">
          <w:rPr>
            <w:rStyle w:val="Hyperlink"/>
          </w:rPr>
          <w:t>https://na.eventscloud.com/ehome/422936/884981/</w:t>
        </w:r>
      </w:hyperlink>
      <w:r>
        <w:t xml:space="preserve"> </w:t>
      </w:r>
    </w:p>
    <w:p w:rsidR="00117E8F" w:rsidRDefault="00117E8F" w:rsidP="00117E8F">
      <w:pPr>
        <w:pStyle w:val="ListParagraph"/>
        <w:ind w:left="360"/>
        <w:rPr>
          <w:sz w:val="22"/>
          <w:szCs w:val="22"/>
        </w:rPr>
      </w:pPr>
    </w:p>
    <w:p w:rsidR="00117E8F" w:rsidRDefault="00117E8F" w:rsidP="00117E8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June 23-25, 2020 – Women Are Sacred conference in Saint Paul, MN </w:t>
      </w:r>
      <w:hyperlink r:id="rId16" w:history="1">
        <w:r w:rsidRPr="00836150">
          <w:rPr>
            <w:rStyle w:val="Hyperlink"/>
            <w:sz w:val="22"/>
            <w:szCs w:val="22"/>
          </w:rPr>
          <w:t>https://www.niwrc.org/was/</w:t>
        </w:r>
      </w:hyperlink>
      <w:r>
        <w:rPr>
          <w:sz w:val="22"/>
          <w:szCs w:val="22"/>
        </w:rPr>
        <w:t xml:space="preserve"> </w:t>
      </w:r>
    </w:p>
    <w:p w:rsidR="00F01F27" w:rsidRPr="00F01F27" w:rsidRDefault="00F01F27" w:rsidP="00F01F27">
      <w:pPr>
        <w:pStyle w:val="ListParagraph"/>
        <w:rPr>
          <w:sz w:val="22"/>
          <w:szCs w:val="22"/>
        </w:rPr>
      </w:pPr>
    </w:p>
    <w:p w:rsidR="00F01F27" w:rsidRPr="00237FC1" w:rsidRDefault="00F01F27" w:rsidP="00F01F2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September 23-26, 2020 – International Conference on Forensic Nursing Science &amp; Practice – Palm Springs, CA </w:t>
      </w:r>
      <w:hyperlink r:id="rId17" w:history="1">
        <w:r w:rsidRPr="00836150">
          <w:rPr>
            <w:rStyle w:val="Hyperlink"/>
            <w:sz w:val="22"/>
            <w:szCs w:val="22"/>
          </w:rPr>
          <w:t>https://www.forensicnurses.org/page/Attend2020AnnualConference</w:t>
        </w:r>
      </w:hyperlink>
      <w:r>
        <w:rPr>
          <w:sz w:val="22"/>
          <w:szCs w:val="22"/>
        </w:rPr>
        <w:t xml:space="preserve"> </w:t>
      </w:r>
    </w:p>
    <w:p w:rsidR="00773E93" w:rsidRPr="00396FA1" w:rsidRDefault="00773E93" w:rsidP="00773E93">
      <w:pPr>
        <w:rPr>
          <w:sz w:val="22"/>
          <w:szCs w:val="22"/>
        </w:rPr>
      </w:pPr>
    </w:p>
    <w:p w:rsidR="003F2833" w:rsidRPr="00117E8F" w:rsidRDefault="00E23E83" w:rsidP="00117E8F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3F2833">
        <w:rPr>
          <w:bCs/>
          <w:sz w:val="22"/>
          <w:szCs w:val="22"/>
        </w:rPr>
        <w:t>Sexual Assault Response Team (SART) Toolkit</w:t>
      </w:r>
      <w:r w:rsidRPr="003F2833">
        <w:rPr>
          <w:sz w:val="22"/>
          <w:szCs w:val="22"/>
        </w:rPr>
        <w:t xml:space="preserve"> – training on your own, check out</w:t>
      </w:r>
      <w:r w:rsidR="00117E8F">
        <w:rPr>
          <w:sz w:val="22"/>
          <w:szCs w:val="22"/>
        </w:rPr>
        <w:t xml:space="preserve"> </w:t>
      </w:r>
      <w:r w:rsidR="00A3742C">
        <w:t>*</w:t>
      </w:r>
      <w:hyperlink r:id="rId18" w:history="1">
        <w:r w:rsidRPr="00117E8F">
          <w:rPr>
            <w:rStyle w:val="Hyperlink"/>
            <w:sz w:val="22"/>
            <w:szCs w:val="22"/>
          </w:rPr>
          <w:t>https://</w:t>
        </w:r>
      </w:hyperlink>
      <w:hyperlink r:id="rId19" w:history="1">
        <w:r w:rsidRPr="00117E8F">
          <w:rPr>
            <w:rStyle w:val="Hyperlink"/>
            <w:sz w:val="22"/>
            <w:szCs w:val="22"/>
          </w:rPr>
          <w:t>ovc.ncjrs.gov/sartkit/about.html</w:t>
        </w:r>
      </w:hyperlink>
      <w:r w:rsidRPr="00117E8F">
        <w:rPr>
          <w:sz w:val="22"/>
          <w:szCs w:val="22"/>
        </w:rPr>
        <w:t xml:space="preserve"> </w:t>
      </w:r>
    </w:p>
    <w:p w:rsidR="00E739C5" w:rsidRPr="003F2833" w:rsidRDefault="00E739C5" w:rsidP="003F2833">
      <w:pPr>
        <w:pStyle w:val="ListParagraph"/>
        <w:ind w:left="0"/>
        <w:jc w:val="center"/>
        <w:rPr>
          <w:sz w:val="22"/>
          <w:szCs w:val="22"/>
        </w:rPr>
      </w:pPr>
    </w:p>
    <w:p w:rsidR="003F2833" w:rsidRDefault="003F2833" w:rsidP="003F2833">
      <w:pPr>
        <w:jc w:val="center"/>
        <w:rPr>
          <w:b/>
          <w:i/>
          <w:sz w:val="22"/>
          <w:szCs w:val="22"/>
        </w:rPr>
      </w:pPr>
      <w:r w:rsidRPr="003F2833">
        <w:rPr>
          <w:b/>
          <w:i/>
          <w:sz w:val="22"/>
          <w:szCs w:val="22"/>
        </w:rPr>
        <w:t>Websites to find more opportunities</w:t>
      </w:r>
      <w:r>
        <w:rPr>
          <w:b/>
          <w:i/>
          <w:sz w:val="22"/>
          <w:szCs w:val="22"/>
        </w:rPr>
        <w:t xml:space="preserve"> &amp; dates</w:t>
      </w:r>
    </w:p>
    <w:p w:rsidR="003F2833" w:rsidRPr="003F2833" w:rsidRDefault="003F2833" w:rsidP="003F2833">
      <w:pPr>
        <w:jc w:val="center"/>
        <w:rPr>
          <w:b/>
          <w:i/>
          <w:sz w:val="22"/>
          <w:szCs w:val="22"/>
        </w:rPr>
      </w:pPr>
    </w:p>
    <w:p w:rsidR="003F2833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 xml:space="preserve">National Center on Domestic &amp; Sexual Violence - </w:t>
      </w:r>
      <w:hyperlink r:id="rId20" w:history="1">
        <w:r w:rsidR="00E23E83" w:rsidRPr="003F2833">
          <w:rPr>
            <w:rStyle w:val="Hyperlink"/>
            <w:sz w:val="22"/>
            <w:szCs w:val="22"/>
          </w:rPr>
          <w:t>http</w:t>
        </w:r>
      </w:hyperlink>
      <w:hyperlink r:id="rId21" w:history="1">
        <w:r w:rsidR="00E23E83" w:rsidRPr="003F2833">
          <w:rPr>
            <w:rStyle w:val="Hyperlink"/>
            <w:sz w:val="22"/>
            <w:szCs w:val="22"/>
          </w:rPr>
          <w:t>://</w:t>
        </w:r>
      </w:hyperlink>
      <w:hyperlink r:id="rId22" w:history="1">
        <w:r w:rsidR="00E23E83" w:rsidRPr="003F2833">
          <w:rPr>
            <w:rStyle w:val="Hyperlink"/>
            <w:sz w:val="22"/>
            <w:szCs w:val="22"/>
          </w:rPr>
          <w:t>www.ncdsv.org/ncd_upcomingtrainings.html</w:t>
        </w:r>
      </w:hyperlink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Sexual Assault Forensic Examinations, Support, Training, Access and Resources (</w:t>
      </w:r>
      <w:r w:rsidR="003F2833" w:rsidRPr="003F2833">
        <w:rPr>
          <w:sz w:val="22"/>
          <w:szCs w:val="22"/>
        </w:rPr>
        <w:t>SAFESTAR</w:t>
      </w:r>
      <w:r>
        <w:rPr>
          <w:sz w:val="22"/>
          <w:szCs w:val="22"/>
        </w:rPr>
        <w:t>) -</w:t>
      </w:r>
      <w:r w:rsidR="003F2833" w:rsidRPr="003F2833">
        <w:rPr>
          <w:sz w:val="22"/>
          <w:szCs w:val="22"/>
        </w:rPr>
        <w:t xml:space="preserve"> </w:t>
      </w:r>
      <w:hyperlink r:id="rId23" w:history="1">
        <w:r w:rsidR="003F2833" w:rsidRPr="003F2833">
          <w:rPr>
            <w:rStyle w:val="Hyperlink"/>
            <w:sz w:val="22"/>
            <w:szCs w:val="22"/>
          </w:rPr>
          <w:t>http://www.safestar.net/training</w:t>
        </w:r>
      </w:hyperlink>
      <w:hyperlink r:id="rId24" w:history="1">
        <w:r w:rsidR="003F2833" w:rsidRPr="003F2833">
          <w:rPr>
            <w:rStyle w:val="Hyperlink"/>
            <w:sz w:val="22"/>
            <w:szCs w:val="22"/>
          </w:rPr>
          <w:t>/</w:t>
        </w:r>
      </w:hyperlink>
      <w:r w:rsidR="003F2833" w:rsidRPr="003F2833">
        <w:rPr>
          <w:sz w:val="22"/>
          <w:szCs w:val="22"/>
        </w:rPr>
        <w:t xml:space="preserve"> </w:t>
      </w:r>
    </w:p>
    <w:p w:rsidR="003F2833" w:rsidRPr="003F2833" w:rsidRDefault="003F2833" w:rsidP="003F2833">
      <w:pPr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 xml:space="preserve">International Assoc. of Forensic Nurses - </w:t>
      </w:r>
      <w:hyperlink r:id="rId25" w:history="1">
        <w:r w:rsidR="00E23E83" w:rsidRPr="003F2833">
          <w:rPr>
            <w:rStyle w:val="Hyperlink"/>
            <w:sz w:val="22"/>
            <w:szCs w:val="22"/>
          </w:rPr>
          <w:t>http://www.forensicnurses.org/?</w:t>
        </w:r>
      </w:hyperlink>
      <w:hyperlink r:id="rId26" w:history="1">
        <w:r w:rsidR="00E23E83" w:rsidRPr="003F2833">
          <w:rPr>
            <w:rStyle w:val="Hyperlink"/>
            <w:sz w:val="22"/>
            <w:szCs w:val="22"/>
          </w:rPr>
          <w:t>page=registerforSANE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IHS </w:t>
      </w:r>
      <w:r w:rsidR="00E23E83" w:rsidRPr="003F2833">
        <w:rPr>
          <w:sz w:val="22"/>
          <w:szCs w:val="22"/>
        </w:rPr>
        <w:t xml:space="preserve">Tribal </w:t>
      </w:r>
      <w:r w:rsidRPr="003F2833">
        <w:rPr>
          <w:sz w:val="22"/>
          <w:szCs w:val="22"/>
        </w:rPr>
        <w:t>Forensic Healthcare</w:t>
      </w:r>
      <w:r w:rsidR="00E23E83" w:rsidRPr="003F2833">
        <w:rPr>
          <w:sz w:val="22"/>
          <w:szCs w:val="22"/>
        </w:rPr>
        <w:t xml:space="preserve"> </w:t>
      </w:r>
      <w:hyperlink r:id="rId27" w:history="1">
        <w:r w:rsidR="00E23E83" w:rsidRPr="003F2833">
          <w:rPr>
            <w:rStyle w:val="Hyperlink"/>
            <w:sz w:val="22"/>
            <w:szCs w:val="22"/>
          </w:rPr>
          <w:t>http</w:t>
        </w:r>
      </w:hyperlink>
      <w:hyperlink r:id="rId28" w:history="1">
        <w:r w:rsidR="00E23E83" w:rsidRPr="003F2833">
          <w:rPr>
            <w:rStyle w:val="Hyperlink"/>
            <w:sz w:val="22"/>
            <w:szCs w:val="22"/>
          </w:rPr>
          <w:t>://</w:t>
        </w:r>
      </w:hyperlink>
      <w:hyperlink r:id="rId29" w:history="1">
        <w:r w:rsidR="00E23E83" w:rsidRPr="003F2833">
          <w:rPr>
            <w:rStyle w:val="Hyperlink"/>
            <w:sz w:val="22"/>
            <w:szCs w:val="22"/>
          </w:rPr>
          <w:t>tribalforensichealthcare.site-ym.com</w:t>
        </w:r>
      </w:hyperlink>
    </w:p>
    <w:p w:rsidR="003F2833" w:rsidRDefault="003F2833" w:rsidP="003F2833">
      <w:pPr>
        <w:ind w:left="360"/>
        <w:rPr>
          <w:sz w:val="22"/>
          <w:szCs w:val="22"/>
        </w:rPr>
      </w:pPr>
    </w:p>
    <w:p w:rsidR="005A09B5" w:rsidRP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>Idaho</w:t>
      </w:r>
      <w:r w:rsidR="003F2833">
        <w:rPr>
          <w:sz w:val="22"/>
          <w:szCs w:val="22"/>
        </w:rPr>
        <w:t xml:space="preserve"> Coalition Against Sexual &amp; Domestic Violence -</w:t>
      </w:r>
      <w:r w:rsidRPr="003F2833">
        <w:rPr>
          <w:sz w:val="22"/>
          <w:szCs w:val="22"/>
        </w:rPr>
        <w:t xml:space="preserve"> </w:t>
      </w:r>
      <w:hyperlink r:id="rId30" w:history="1">
        <w:r w:rsidRPr="003F2833">
          <w:rPr>
            <w:rStyle w:val="Hyperlink"/>
            <w:sz w:val="22"/>
            <w:szCs w:val="22"/>
          </w:rPr>
          <w:t>https://idvsa.org</w:t>
        </w:r>
      </w:hyperlink>
      <w:hyperlink r:id="rId31" w:history="1">
        <w:r w:rsidRPr="003F2833">
          <w:rPr>
            <w:rStyle w:val="Hyperlink"/>
            <w:sz w:val="22"/>
            <w:szCs w:val="22"/>
          </w:rPr>
          <w:t>/</w:t>
        </w:r>
      </w:hyperlink>
      <w:r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E23E8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3F2833">
        <w:rPr>
          <w:sz w:val="22"/>
          <w:szCs w:val="22"/>
        </w:rPr>
        <w:t>Oregon</w:t>
      </w:r>
      <w:r w:rsidR="003F2833">
        <w:rPr>
          <w:sz w:val="22"/>
          <w:szCs w:val="22"/>
        </w:rPr>
        <w:t xml:space="preserve"> Attorney General’s Sexual Assault Task Force -</w:t>
      </w:r>
      <w:r w:rsidRPr="003F2833">
        <w:rPr>
          <w:sz w:val="22"/>
          <w:szCs w:val="22"/>
        </w:rPr>
        <w:t xml:space="preserve"> </w:t>
      </w:r>
      <w:hyperlink r:id="rId32" w:history="1">
        <w:r w:rsidRPr="003F2833">
          <w:rPr>
            <w:rStyle w:val="Hyperlink"/>
            <w:sz w:val="22"/>
            <w:szCs w:val="22"/>
          </w:rPr>
          <w:t>http</w:t>
        </w:r>
      </w:hyperlink>
      <w:hyperlink r:id="rId33" w:history="1">
        <w:r w:rsidRPr="003F2833">
          <w:rPr>
            <w:rStyle w:val="Hyperlink"/>
            <w:sz w:val="22"/>
            <w:szCs w:val="22"/>
          </w:rPr>
          <w:t>://oregonsatf.org/calendar/trainings</w:t>
        </w:r>
      </w:hyperlink>
      <w:hyperlink r:id="rId34" w:history="1">
        <w:r w:rsidRPr="003F2833">
          <w:rPr>
            <w:rStyle w:val="Hyperlink"/>
            <w:sz w:val="22"/>
            <w:szCs w:val="22"/>
          </w:rPr>
          <w:t>/</w:t>
        </w:r>
      </w:hyperlink>
      <w:r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pStyle w:val="ListParagraph"/>
        <w:rPr>
          <w:sz w:val="22"/>
          <w:szCs w:val="22"/>
        </w:rPr>
      </w:pPr>
    </w:p>
    <w:p w:rsidR="005A09B5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Oregon Coalition Against Domestic &amp; Sexual Violence - </w:t>
      </w:r>
      <w:hyperlink r:id="rId35" w:history="1">
        <w:r w:rsidR="00E23E83" w:rsidRPr="003F2833">
          <w:rPr>
            <w:rStyle w:val="Hyperlink"/>
            <w:sz w:val="22"/>
            <w:szCs w:val="22"/>
          </w:rPr>
          <w:t>https://www.ocadsv.org</w:t>
        </w:r>
      </w:hyperlink>
      <w:hyperlink r:id="rId36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ind w:left="360"/>
        <w:rPr>
          <w:sz w:val="22"/>
          <w:szCs w:val="22"/>
        </w:rPr>
      </w:pPr>
    </w:p>
    <w:p w:rsid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Washington State Coalition Against Domestic Violence -</w:t>
      </w:r>
      <w:r w:rsidR="00E23E83" w:rsidRPr="003F2833">
        <w:rPr>
          <w:sz w:val="22"/>
          <w:szCs w:val="22"/>
        </w:rPr>
        <w:t xml:space="preserve"> </w:t>
      </w:r>
      <w:hyperlink r:id="rId37" w:history="1">
        <w:r w:rsidR="00E23E83" w:rsidRPr="003F2833">
          <w:rPr>
            <w:rStyle w:val="Hyperlink"/>
            <w:sz w:val="22"/>
            <w:szCs w:val="22"/>
          </w:rPr>
          <w:t>https</w:t>
        </w:r>
      </w:hyperlink>
      <w:hyperlink r:id="rId38" w:history="1">
        <w:r w:rsidR="00E23E83" w:rsidRPr="003F2833">
          <w:rPr>
            <w:rStyle w:val="Hyperlink"/>
            <w:sz w:val="22"/>
            <w:szCs w:val="22"/>
          </w:rPr>
          <w:t>://wscadv.org</w:t>
        </w:r>
      </w:hyperlink>
      <w:hyperlink r:id="rId39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p w:rsidR="003F2833" w:rsidRDefault="003F2833" w:rsidP="003F2833">
      <w:pPr>
        <w:pStyle w:val="ListParagraph"/>
        <w:rPr>
          <w:sz w:val="22"/>
          <w:szCs w:val="22"/>
        </w:rPr>
      </w:pPr>
    </w:p>
    <w:p w:rsidR="003F2833" w:rsidRPr="003F2833" w:rsidRDefault="003F2833" w:rsidP="003F28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Washington Coalition of Sexual Assault Programs - </w:t>
      </w:r>
      <w:hyperlink r:id="rId40" w:history="1">
        <w:r w:rsidR="00E23E83" w:rsidRPr="003F2833">
          <w:rPr>
            <w:rStyle w:val="Hyperlink"/>
            <w:sz w:val="22"/>
            <w:szCs w:val="22"/>
          </w:rPr>
          <w:t>http://www.wcsap.org</w:t>
        </w:r>
      </w:hyperlink>
      <w:hyperlink r:id="rId41" w:history="1">
        <w:r w:rsidR="00E23E83" w:rsidRPr="003F2833">
          <w:rPr>
            <w:rStyle w:val="Hyperlink"/>
            <w:sz w:val="22"/>
            <w:szCs w:val="22"/>
          </w:rPr>
          <w:t>/</w:t>
        </w:r>
      </w:hyperlink>
      <w:r w:rsidR="00E23E83" w:rsidRPr="003F2833">
        <w:rPr>
          <w:sz w:val="22"/>
          <w:szCs w:val="22"/>
        </w:rPr>
        <w:t xml:space="preserve"> </w:t>
      </w:r>
    </w:p>
    <w:sectPr w:rsidR="003F2833" w:rsidRPr="003F2833" w:rsidSect="00E739C5">
      <w:type w:val="continuous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E1" w:rsidRDefault="00056AE1" w:rsidP="00056AE1">
      <w:r>
        <w:separator/>
      </w:r>
    </w:p>
  </w:endnote>
  <w:endnote w:type="continuationSeparator" w:id="0">
    <w:p w:rsidR="00056AE1" w:rsidRDefault="00056AE1" w:rsidP="000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E1" w:rsidRDefault="00056AE1" w:rsidP="00056AE1">
      <w:r>
        <w:separator/>
      </w:r>
    </w:p>
  </w:footnote>
  <w:footnote w:type="continuationSeparator" w:id="0">
    <w:p w:rsidR="00056AE1" w:rsidRDefault="00056AE1" w:rsidP="0005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B"/>
    <w:multiLevelType w:val="hybridMultilevel"/>
    <w:tmpl w:val="FEFCC76E"/>
    <w:lvl w:ilvl="0" w:tplc="825A35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8E561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E84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4EA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A49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6AF4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6834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EAF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5AA3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D1C00D4"/>
    <w:multiLevelType w:val="hybridMultilevel"/>
    <w:tmpl w:val="0522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3994"/>
    <w:multiLevelType w:val="hybridMultilevel"/>
    <w:tmpl w:val="4184B5A6"/>
    <w:lvl w:ilvl="0" w:tplc="23164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765F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8A5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1C8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458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E8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CCD7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4222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F21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176AB"/>
    <w:rsid w:val="000210B3"/>
    <w:rsid w:val="00056AE1"/>
    <w:rsid w:val="00097191"/>
    <w:rsid w:val="000A7B9D"/>
    <w:rsid w:val="000C1833"/>
    <w:rsid w:val="00117E8F"/>
    <w:rsid w:val="001223B6"/>
    <w:rsid w:val="001B5615"/>
    <w:rsid w:val="00237FC1"/>
    <w:rsid w:val="0024690B"/>
    <w:rsid w:val="002A3CA4"/>
    <w:rsid w:val="002C7C4D"/>
    <w:rsid w:val="00314F54"/>
    <w:rsid w:val="003721B9"/>
    <w:rsid w:val="0038553A"/>
    <w:rsid w:val="00396FA1"/>
    <w:rsid w:val="003B25CC"/>
    <w:rsid w:val="003D180F"/>
    <w:rsid w:val="003F2833"/>
    <w:rsid w:val="00405FD8"/>
    <w:rsid w:val="00432E3F"/>
    <w:rsid w:val="00455424"/>
    <w:rsid w:val="004819F9"/>
    <w:rsid w:val="004926F5"/>
    <w:rsid w:val="004D0194"/>
    <w:rsid w:val="004E252D"/>
    <w:rsid w:val="004E3573"/>
    <w:rsid w:val="00581282"/>
    <w:rsid w:val="005A09B5"/>
    <w:rsid w:val="005D5954"/>
    <w:rsid w:val="006244AE"/>
    <w:rsid w:val="006B3BB7"/>
    <w:rsid w:val="006C4D4B"/>
    <w:rsid w:val="006E167A"/>
    <w:rsid w:val="006E4F3E"/>
    <w:rsid w:val="00763228"/>
    <w:rsid w:val="00773E93"/>
    <w:rsid w:val="007A4955"/>
    <w:rsid w:val="007A5B55"/>
    <w:rsid w:val="007C332E"/>
    <w:rsid w:val="007E542C"/>
    <w:rsid w:val="008046F7"/>
    <w:rsid w:val="00807FF4"/>
    <w:rsid w:val="0083083C"/>
    <w:rsid w:val="00842E3F"/>
    <w:rsid w:val="00855DFB"/>
    <w:rsid w:val="008969D2"/>
    <w:rsid w:val="008B518B"/>
    <w:rsid w:val="008D7472"/>
    <w:rsid w:val="008F4A38"/>
    <w:rsid w:val="00921F55"/>
    <w:rsid w:val="00A3742C"/>
    <w:rsid w:val="00A44222"/>
    <w:rsid w:val="00A47E98"/>
    <w:rsid w:val="00A96198"/>
    <w:rsid w:val="00AB5708"/>
    <w:rsid w:val="00AD2400"/>
    <w:rsid w:val="00AF32BD"/>
    <w:rsid w:val="00AF4508"/>
    <w:rsid w:val="00B14F42"/>
    <w:rsid w:val="00B263A1"/>
    <w:rsid w:val="00BC0BDB"/>
    <w:rsid w:val="00BC1479"/>
    <w:rsid w:val="00C008A8"/>
    <w:rsid w:val="00C202C0"/>
    <w:rsid w:val="00C34010"/>
    <w:rsid w:val="00C40CC9"/>
    <w:rsid w:val="00C60B1D"/>
    <w:rsid w:val="00C973AA"/>
    <w:rsid w:val="00CB3346"/>
    <w:rsid w:val="00CC3DF3"/>
    <w:rsid w:val="00CE7226"/>
    <w:rsid w:val="00CF0B57"/>
    <w:rsid w:val="00D151DB"/>
    <w:rsid w:val="00D45971"/>
    <w:rsid w:val="00D8534E"/>
    <w:rsid w:val="00DC0618"/>
    <w:rsid w:val="00DF6B6A"/>
    <w:rsid w:val="00E000A9"/>
    <w:rsid w:val="00E02CCE"/>
    <w:rsid w:val="00E0746D"/>
    <w:rsid w:val="00E23E83"/>
    <w:rsid w:val="00E4677A"/>
    <w:rsid w:val="00E739C5"/>
    <w:rsid w:val="00E779B5"/>
    <w:rsid w:val="00EA0075"/>
    <w:rsid w:val="00EA6357"/>
    <w:rsid w:val="00EB68A9"/>
    <w:rsid w:val="00EC7936"/>
    <w:rsid w:val="00EE6032"/>
    <w:rsid w:val="00F003D8"/>
    <w:rsid w:val="00F01F27"/>
    <w:rsid w:val="00F05155"/>
    <w:rsid w:val="00F57479"/>
    <w:rsid w:val="00F62234"/>
    <w:rsid w:val="00F768F2"/>
    <w:rsid w:val="00F86AB4"/>
    <w:rsid w:val="00FB7747"/>
    <w:rsid w:val="00FC2270"/>
    <w:rsid w:val="00FD57E7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3BA3911"/>
  <w15:docId w15:val="{89FDA047-1BCE-434A-A33B-CB255954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23B6"/>
    <w:rPr>
      <w:color w:val="0000FF"/>
      <w:u w:val="single"/>
    </w:rPr>
  </w:style>
  <w:style w:type="paragraph" w:styleId="BalloonText">
    <w:name w:val="Balloon Text"/>
    <w:basedOn w:val="Normal"/>
    <w:semiHidden/>
    <w:rsid w:val="001223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151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056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6AE1"/>
    <w:rPr>
      <w:sz w:val="24"/>
      <w:szCs w:val="24"/>
    </w:rPr>
  </w:style>
  <w:style w:type="paragraph" w:styleId="Footer">
    <w:name w:val="footer"/>
    <w:basedOn w:val="Normal"/>
    <w:link w:val="FooterChar"/>
    <w:rsid w:val="00056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6A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232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7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3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75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4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17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4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96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55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00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90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8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9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8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scadv.org/events/advocacy-for-rookies-ellensburg-2/" TargetMode="External"/><Relationship Id="rId18" Type="http://schemas.openxmlformats.org/officeDocument/2006/relationships/hyperlink" Target="https://ovc.ncjrs.gov/sartkit/about.html" TargetMode="External"/><Relationship Id="rId26" Type="http://schemas.openxmlformats.org/officeDocument/2006/relationships/hyperlink" Target="http://www.forensicnurses.org/?page=registerforSANE" TargetMode="External"/><Relationship Id="rId39" Type="http://schemas.openxmlformats.org/officeDocument/2006/relationships/hyperlink" Target="https://wscad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dsv.org/ncd_upcomingtrainings.html" TargetMode="External"/><Relationship Id="rId34" Type="http://schemas.openxmlformats.org/officeDocument/2006/relationships/hyperlink" Target="http://oregonsatf.org/calendar/trainings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vent.com/events/international-conference-on-sexual-assault-domestic-violence-and-violence-across-the-lifespan/event-summary-8e6420fcdc134cbba1abe0215e8f6422.aspx?fqp=true" TargetMode="External"/><Relationship Id="rId17" Type="http://schemas.openxmlformats.org/officeDocument/2006/relationships/hyperlink" Target="https://www.forensicnurses.org/page/Attend2020AnnualConference" TargetMode="External"/><Relationship Id="rId25" Type="http://schemas.openxmlformats.org/officeDocument/2006/relationships/hyperlink" Target="http://www.forensicnurses.org/?page=registerforSANE" TargetMode="External"/><Relationship Id="rId33" Type="http://schemas.openxmlformats.org/officeDocument/2006/relationships/hyperlink" Target="http://oregonsatf.org/calendar/trainings/" TargetMode="External"/><Relationship Id="rId38" Type="http://schemas.openxmlformats.org/officeDocument/2006/relationships/hyperlink" Target="https://wscadv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wrc.org/was/" TargetMode="External"/><Relationship Id="rId20" Type="http://schemas.openxmlformats.org/officeDocument/2006/relationships/hyperlink" Target="http://www.ncdsv.org/ncd_upcomingtrainings.html" TargetMode="External"/><Relationship Id="rId29" Type="http://schemas.openxmlformats.org/officeDocument/2006/relationships/hyperlink" Target="http://tribalforensichealthcare.site-ym.com/" TargetMode="External"/><Relationship Id="rId41" Type="http://schemas.openxmlformats.org/officeDocument/2006/relationships/hyperlink" Target="http://www.wcsap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ensicnurses.org/?page=40HourSANE" TargetMode="External"/><Relationship Id="rId24" Type="http://schemas.openxmlformats.org/officeDocument/2006/relationships/hyperlink" Target="http://www.safestar.net/training/" TargetMode="External"/><Relationship Id="rId32" Type="http://schemas.openxmlformats.org/officeDocument/2006/relationships/hyperlink" Target="http://oregonsatf.org/calendar/trainings/" TargetMode="External"/><Relationship Id="rId37" Type="http://schemas.openxmlformats.org/officeDocument/2006/relationships/hyperlink" Target="https://wscadv.org/" TargetMode="External"/><Relationship Id="rId40" Type="http://schemas.openxmlformats.org/officeDocument/2006/relationships/hyperlink" Target="http://www.wcsap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.eventscloud.com/ehome/422936/884981/" TargetMode="External"/><Relationship Id="rId23" Type="http://schemas.openxmlformats.org/officeDocument/2006/relationships/hyperlink" Target="http://www.safestar.net/training/" TargetMode="External"/><Relationship Id="rId28" Type="http://schemas.openxmlformats.org/officeDocument/2006/relationships/hyperlink" Target="http://tribalforensichealthcare.site-ym.com/" TargetMode="External"/><Relationship Id="rId36" Type="http://schemas.openxmlformats.org/officeDocument/2006/relationships/hyperlink" Target="https://www.ocadsv.org/" TargetMode="External"/><Relationship Id="rId10" Type="http://schemas.openxmlformats.org/officeDocument/2006/relationships/hyperlink" Target="mailto:psmith@npaihb.org" TargetMode="External"/><Relationship Id="rId19" Type="http://schemas.openxmlformats.org/officeDocument/2006/relationships/hyperlink" Target="https://ovc.ncjrs.gov/sartkit/about.html" TargetMode="External"/><Relationship Id="rId31" Type="http://schemas.openxmlformats.org/officeDocument/2006/relationships/hyperlink" Target="https://idvs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aihb.org" TargetMode="External"/><Relationship Id="rId14" Type="http://schemas.openxmlformats.org/officeDocument/2006/relationships/hyperlink" Target="https://www.eventbrite.com/e/mmiw-symposium-tickets-96560171071?utm-medium=discovery&amp;utm-campaign=social&amp;utm-content=attendeeshare&amp;utm-source=up&amp;utm-term=user-profile" TargetMode="External"/><Relationship Id="rId22" Type="http://schemas.openxmlformats.org/officeDocument/2006/relationships/hyperlink" Target="http://www.ncdsv.org/ncd_upcomingtrainings.html" TargetMode="External"/><Relationship Id="rId27" Type="http://schemas.openxmlformats.org/officeDocument/2006/relationships/hyperlink" Target="http://tribalforensichealthcare.site-ym.com/" TargetMode="External"/><Relationship Id="rId30" Type="http://schemas.openxmlformats.org/officeDocument/2006/relationships/hyperlink" Target="https://idvsa.org/" TargetMode="External"/><Relationship Id="rId35" Type="http://schemas.openxmlformats.org/officeDocument/2006/relationships/hyperlink" Target="https://www.ocadsv.org/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oberts\Application%20Data\Microsoft\Templates\NPAIH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F483E-9353-418E-8F55-40B17C0A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NPAIHB letterhead</Template>
  <TotalTime>0</TotalTime>
  <Pages>2</Pages>
  <Words>576</Words>
  <Characters>6386</Characters>
  <Application>Microsoft Office Word</Application>
  <DocSecurity>4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NPAIHB</Company>
  <LinksUpToDate>false</LinksUpToDate>
  <CharactersWithSpaces>6949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http://www.npaihb.org/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Roberts</dc:creator>
  <cp:lastModifiedBy>Colbie Caughlan</cp:lastModifiedBy>
  <cp:revision>2</cp:revision>
  <cp:lastPrinted>2019-01-30T22:46:00Z</cp:lastPrinted>
  <dcterms:created xsi:type="dcterms:W3CDTF">2020-03-04T18:35:00Z</dcterms:created>
  <dcterms:modified xsi:type="dcterms:W3CDTF">2020-03-04T18:35:00Z</dcterms:modified>
</cp:coreProperties>
</file>